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8C" w:rsidRDefault="00F53F8C" w:rsidP="00CE7B2E">
      <w:pPr>
        <w:pStyle w:val="3"/>
      </w:pPr>
    </w:p>
    <w:p w:rsidR="00F53F8C" w:rsidRDefault="00F53F8C"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FB60BB" w:rsidRPr="00FB60BB" w:rsidRDefault="00FB60BB" w:rsidP="00FB60BB">
      <w:pPr>
        <w:spacing w:after="1" w:line="200" w:lineRule="atLeast"/>
        <w:jc w:val="right"/>
        <w:rPr>
          <w:rFonts w:ascii="Times New Roman" w:hAnsi="Times New Roman" w:cs="Times New Roman"/>
          <w:sz w:val="28"/>
          <w:szCs w:val="28"/>
        </w:rPr>
      </w:pPr>
      <w:r w:rsidRPr="00FB60BB">
        <w:rPr>
          <w:rFonts w:ascii="Times New Roman" w:hAnsi="Times New Roman" w:cs="Times New Roman"/>
          <w:sz w:val="28"/>
          <w:szCs w:val="28"/>
        </w:rPr>
        <w:t>УТВЕРЖДЕНО</w:t>
      </w:r>
    </w:p>
    <w:p w:rsidR="00FB60BB" w:rsidRPr="00FB60BB" w:rsidRDefault="00FB60BB" w:rsidP="00FB60BB">
      <w:pPr>
        <w:tabs>
          <w:tab w:val="left" w:pos="709"/>
        </w:tabs>
        <w:jc w:val="right"/>
        <w:rPr>
          <w:rFonts w:ascii="Times New Roman" w:hAnsi="Times New Roman" w:cs="Times New Roman"/>
          <w:sz w:val="28"/>
          <w:szCs w:val="28"/>
        </w:rPr>
      </w:pPr>
      <w:r w:rsidRPr="00FB60BB">
        <w:rPr>
          <w:rFonts w:ascii="Times New Roman" w:hAnsi="Times New Roman" w:cs="Times New Roman"/>
          <w:sz w:val="28"/>
          <w:szCs w:val="28"/>
        </w:rPr>
        <w:t>Протоколом Наблюдательного Совета</w:t>
      </w:r>
    </w:p>
    <w:p w:rsidR="00FB60BB" w:rsidRPr="00FB60BB" w:rsidRDefault="00FB60BB" w:rsidP="00FB60BB">
      <w:pPr>
        <w:tabs>
          <w:tab w:val="left" w:pos="709"/>
        </w:tabs>
        <w:jc w:val="right"/>
        <w:rPr>
          <w:rFonts w:ascii="Times New Roman" w:hAnsi="Times New Roman" w:cs="Times New Roman"/>
          <w:sz w:val="28"/>
          <w:szCs w:val="28"/>
        </w:rPr>
      </w:pPr>
      <w:r w:rsidRPr="00FB60BB">
        <w:rPr>
          <w:rFonts w:ascii="Times New Roman" w:hAnsi="Times New Roman" w:cs="Times New Roman"/>
          <w:sz w:val="28"/>
          <w:szCs w:val="28"/>
        </w:rPr>
        <w:t xml:space="preserve">Государственного автономного учреждения </w:t>
      </w:r>
    </w:p>
    <w:p w:rsidR="00FB60BB" w:rsidRPr="00FB60BB" w:rsidRDefault="00FB60BB" w:rsidP="00FB60BB">
      <w:pPr>
        <w:tabs>
          <w:tab w:val="left" w:pos="709"/>
        </w:tabs>
        <w:jc w:val="right"/>
        <w:rPr>
          <w:rFonts w:ascii="Times New Roman" w:hAnsi="Times New Roman" w:cs="Times New Roman"/>
          <w:sz w:val="28"/>
          <w:szCs w:val="28"/>
        </w:rPr>
      </w:pPr>
      <w:r w:rsidRPr="00FB60BB">
        <w:rPr>
          <w:rFonts w:ascii="Times New Roman" w:hAnsi="Times New Roman" w:cs="Times New Roman"/>
          <w:sz w:val="28"/>
          <w:szCs w:val="28"/>
        </w:rPr>
        <w:t>Владимирской области</w:t>
      </w:r>
    </w:p>
    <w:p w:rsidR="00FB60BB" w:rsidRPr="00FB60BB" w:rsidRDefault="00FB60BB" w:rsidP="00FB60BB">
      <w:pPr>
        <w:tabs>
          <w:tab w:val="left" w:pos="709"/>
        </w:tabs>
        <w:jc w:val="right"/>
        <w:rPr>
          <w:rFonts w:ascii="Times New Roman" w:hAnsi="Times New Roman" w:cs="Times New Roman"/>
          <w:sz w:val="28"/>
          <w:szCs w:val="28"/>
        </w:rPr>
      </w:pPr>
      <w:r w:rsidRPr="00FB60BB">
        <w:rPr>
          <w:rFonts w:ascii="Times New Roman" w:hAnsi="Times New Roman" w:cs="Times New Roman"/>
          <w:sz w:val="28"/>
          <w:szCs w:val="28"/>
        </w:rPr>
        <w:t xml:space="preserve">  «Спортивный комплекс «Торпедо»</w:t>
      </w:r>
    </w:p>
    <w:p w:rsidR="00A7196D" w:rsidRPr="00FB60BB" w:rsidRDefault="00FB60BB" w:rsidP="00FB60BB">
      <w:pPr>
        <w:pStyle w:val="a0"/>
        <w:suppressAutoHyphens w:val="0"/>
        <w:jc w:val="right"/>
        <w:rPr>
          <w:rFonts w:ascii="Times New Roman" w:hAnsi="Times New Roman" w:cs="Times New Roman"/>
          <w:b/>
          <w:sz w:val="28"/>
          <w:szCs w:val="28"/>
        </w:rPr>
      </w:pPr>
      <w:r w:rsidRPr="00D75F79">
        <w:rPr>
          <w:rFonts w:ascii="Times New Roman" w:hAnsi="Times New Roman" w:cs="Times New Roman"/>
          <w:sz w:val="28"/>
          <w:szCs w:val="28"/>
        </w:rPr>
        <w:t>№</w:t>
      </w:r>
      <w:r w:rsidR="00A17000">
        <w:rPr>
          <w:rFonts w:ascii="Times New Roman" w:hAnsi="Times New Roman" w:cs="Times New Roman"/>
          <w:sz w:val="28"/>
          <w:szCs w:val="28"/>
        </w:rPr>
        <w:t xml:space="preserve"> 59</w:t>
      </w:r>
      <w:r w:rsidR="00702FE7" w:rsidRPr="00D75F79">
        <w:rPr>
          <w:rFonts w:ascii="Times New Roman" w:hAnsi="Times New Roman" w:cs="Times New Roman"/>
          <w:sz w:val="28"/>
          <w:szCs w:val="28"/>
        </w:rPr>
        <w:t xml:space="preserve">от </w:t>
      </w:r>
      <w:r w:rsidR="00A17000">
        <w:rPr>
          <w:rFonts w:ascii="Times New Roman" w:hAnsi="Times New Roman" w:cs="Times New Roman"/>
          <w:sz w:val="28"/>
          <w:szCs w:val="28"/>
        </w:rPr>
        <w:t xml:space="preserve">06 октября </w:t>
      </w:r>
      <w:r w:rsidRPr="00D75F79">
        <w:rPr>
          <w:rFonts w:ascii="Times New Roman" w:hAnsi="Times New Roman" w:cs="Times New Roman"/>
          <w:sz w:val="28"/>
          <w:szCs w:val="28"/>
        </w:rPr>
        <w:t>202</w:t>
      </w:r>
      <w:r w:rsidR="003D2CC6" w:rsidRPr="00D75F79">
        <w:rPr>
          <w:rFonts w:ascii="Times New Roman" w:hAnsi="Times New Roman" w:cs="Times New Roman"/>
          <w:sz w:val="28"/>
          <w:szCs w:val="28"/>
        </w:rPr>
        <w:t>2</w:t>
      </w:r>
      <w:r w:rsidRPr="00FB60BB">
        <w:rPr>
          <w:rFonts w:ascii="Times New Roman" w:hAnsi="Times New Roman" w:cs="Times New Roman"/>
          <w:sz w:val="28"/>
          <w:szCs w:val="28"/>
        </w:rPr>
        <w:t>года</w:t>
      </w: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822EE5" w:rsidRDefault="00822EE5"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r w:rsidRPr="00A7196D">
        <w:rPr>
          <w:rFonts w:ascii="Times New Roman" w:hAnsi="Times New Roman" w:cs="Times New Roman"/>
          <w:b/>
          <w:sz w:val="28"/>
          <w:szCs w:val="28"/>
        </w:rPr>
        <w:t>Положени</w:t>
      </w:r>
      <w:r>
        <w:rPr>
          <w:rFonts w:ascii="Times New Roman" w:hAnsi="Times New Roman" w:cs="Times New Roman"/>
          <w:b/>
          <w:sz w:val="28"/>
          <w:szCs w:val="28"/>
        </w:rPr>
        <w:t>е</w:t>
      </w:r>
    </w:p>
    <w:p w:rsidR="00FB60BB" w:rsidRPr="00FB60BB" w:rsidRDefault="00FB60BB" w:rsidP="00FB60BB">
      <w:pPr>
        <w:pStyle w:val="a0"/>
        <w:suppressAutoHyphens w:val="0"/>
        <w:jc w:val="center"/>
        <w:rPr>
          <w:rFonts w:ascii="Times New Roman" w:hAnsi="Times New Roman" w:cs="Times New Roman"/>
          <w:b/>
          <w:sz w:val="28"/>
          <w:szCs w:val="28"/>
        </w:rPr>
      </w:pPr>
      <w:r w:rsidRPr="00FB60BB">
        <w:rPr>
          <w:rFonts w:ascii="Times New Roman" w:hAnsi="Times New Roman" w:cs="Times New Roman"/>
          <w:b/>
          <w:sz w:val="28"/>
          <w:szCs w:val="28"/>
        </w:rPr>
        <w:t>о закупке товаров, работ, услуг для нужд</w:t>
      </w:r>
    </w:p>
    <w:p w:rsidR="00FB60BB" w:rsidRDefault="00FB60BB" w:rsidP="00FB60BB">
      <w:pPr>
        <w:pStyle w:val="a0"/>
        <w:suppressAutoHyphens w:val="0"/>
        <w:jc w:val="center"/>
        <w:rPr>
          <w:rFonts w:ascii="Times New Roman" w:hAnsi="Times New Roman" w:cs="Times New Roman"/>
          <w:b/>
          <w:sz w:val="28"/>
          <w:szCs w:val="28"/>
        </w:rPr>
      </w:pPr>
      <w:r w:rsidRPr="00FB60BB">
        <w:rPr>
          <w:rFonts w:ascii="Times New Roman" w:hAnsi="Times New Roman" w:cs="Times New Roman"/>
          <w:b/>
          <w:sz w:val="28"/>
          <w:szCs w:val="28"/>
        </w:rPr>
        <w:t xml:space="preserve"> Государственного автономного учреждения Владимирской области </w:t>
      </w:r>
    </w:p>
    <w:p w:rsidR="00A7196D" w:rsidRDefault="00FB60BB" w:rsidP="00FB60BB">
      <w:pPr>
        <w:pStyle w:val="a0"/>
        <w:suppressAutoHyphens w:val="0"/>
        <w:jc w:val="center"/>
        <w:rPr>
          <w:rFonts w:ascii="Times New Roman" w:hAnsi="Times New Roman" w:cs="Times New Roman"/>
          <w:b/>
          <w:sz w:val="28"/>
          <w:szCs w:val="28"/>
        </w:rPr>
      </w:pPr>
      <w:r w:rsidRPr="00FB60BB">
        <w:rPr>
          <w:rFonts w:ascii="Times New Roman" w:hAnsi="Times New Roman" w:cs="Times New Roman"/>
          <w:b/>
          <w:sz w:val="28"/>
          <w:szCs w:val="28"/>
        </w:rPr>
        <w:t>«Спортивный комплекс «Торпедо»</w:t>
      </w:r>
    </w:p>
    <w:p w:rsidR="00A7196D" w:rsidRDefault="00A7196D" w:rsidP="002B5916">
      <w:pPr>
        <w:pStyle w:val="a0"/>
        <w:suppressAutoHyphens w:val="0"/>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822EE5" w:rsidP="00822EE5">
      <w:pPr>
        <w:pStyle w:val="a0"/>
        <w:tabs>
          <w:tab w:val="left" w:pos="6564"/>
        </w:tabs>
        <w:suppressAutoHyphens w:val="0"/>
        <w:rPr>
          <w:rFonts w:ascii="Times New Roman" w:hAnsi="Times New Roman" w:cs="Times New Roman"/>
          <w:b/>
          <w:sz w:val="28"/>
          <w:szCs w:val="28"/>
        </w:rPr>
      </w:pPr>
      <w:r>
        <w:rPr>
          <w:rFonts w:ascii="Times New Roman" w:hAnsi="Times New Roman" w:cs="Times New Roman"/>
          <w:b/>
          <w:sz w:val="28"/>
          <w:szCs w:val="28"/>
        </w:rPr>
        <w:tab/>
      </w: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Default="00A7196D" w:rsidP="002B5916">
      <w:pPr>
        <w:pStyle w:val="a0"/>
        <w:suppressAutoHyphens w:val="0"/>
        <w:jc w:val="center"/>
        <w:rPr>
          <w:rFonts w:ascii="Times New Roman" w:hAnsi="Times New Roman" w:cs="Times New Roman"/>
          <w:b/>
          <w:sz w:val="28"/>
          <w:szCs w:val="28"/>
        </w:rPr>
      </w:pPr>
    </w:p>
    <w:p w:rsidR="00A7196D" w:rsidRPr="00A7196D" w:rsidRDefault="00A7196D" w:rsidP="002B5916">
      <w:pPr>
        <w:pStyle w:val="a0"/>
        <w:suppressAutoHyphens w:val="0"/>
        <w:jc w:val="center"/>
        <w:rPr>
          <w:rFonts w:ascii="Times New Roman" w:hAnsi="Times New Roman" w:cs="Times New Roman"/>
          <w:szCs w:val="24"/>
        </w:rPr>
      </w:pPr>
      <w:r>
        <w:rPr>
          <w:rFonts w:ascii="Times New Roman" w:hAnsi="Times New Roman" w:cs="Times New Roman"/>
          <w:szCs w:val="24"/>
        </w:rPr>
        <w:t>г</w:t>
      </w:r>
      <w:r w:rsidRPr="00A7196D">
        <w:rPr>
          <w:rFonts w:ascii="Times New Roman" w:hAnsi="Times New Roman" w:cs="Times New Roman"/>
          <w:szCs w:val="24"/>
        </w:rPr>
        <w:t xml:space="preserve">. </w:t>
      </w:r>
      <w:r w:rsidR="00E37B25">
        <w:rPr>
          <w:rFonts w:ascii="Times New Roman" w:hAnsi="Times New Roman" w:cs="Times New Roman"/>
          <w:szCs w:val="24"/>
        </w:rPr>
        <w:t>Владимир</w:t>
      </w:r>
    </w:p>
    <w:p w:rsidR="00A7196D" w:rsidRPr="00A7196D" w:rsidRDefault="00A7196D" w:rsidP="002B5916">
      <w:pPr>
        <w:pStyle w:val="a0"/>
        <w:suppressAutoHyphens w:val="0"/>
        <w:jc w:val="center"/>
        <w:rPr>
          <w:rFonts w:ascii="Times New Roman" w:hAnsi="Times New Roman" w:cs="Times New Roman"/>
          <w:szCs w:val="24"/>
        </w:rPr>
      </w:pPr>
      <w:r w:rsidRPr="00A7196D">
        <w:rPr>
          <w:rFonts w:ascii="Times New Roman" w:hAnsi="Times New Roman" w:cs="Times New Roman"/>
          <w:szCs w:val="24"/>
        </w:rPr>
        <w:t>20</w:t>
      </w:r>
      <w:r w:rsidR="00E37B25">
        <w:rPr>
          <w:rFonts w:ascii="Times New Roman" w:hAnsi="Times New Roman" w:cs="Times New Roman"/>
          <w:szCs w:val="24"/>
        </w:rPr>
        <w:t>2</w:t>
      </w:r>
      <w:r w:rsidR="003D2CC6">
        <w:rPr>
          <w:rFonts w:ascii="Times New Roman" w:hAnsi="Times New Roman" w:cs="Times New Roman"/>
          <w:szCs w:val="24"/>
        </w:rPr>
        <w:t>2</w:t>
      </w:r>
      <w:r w:rsidRPr="00A7196D">
        <w:rPr>
          <w:rFonts w:ascii="Times New Roman" w:hAnsi="Times New Roman" w:cs="Times New Roman"/>
          <w:szCs w:val="24"/>
        </w:rPr>
        <w:t xml:space="preserve"> год</w:t>
      </w:r>
    </w:p>
    <w:p w:rsidR="004C7BB4" w:rsidRDefault="00D66690" w:rsidP="00E02321">
      <w:pPr>
        <w:pStyle w:val="19"/>
        <w:tabs>
          <w:tab w:val="clear" w:pos="7938"/>
          <w:tab w:val="right" w:leader="dot" w:pos="9639"/>
        </w:tabs>
        <w:ind w:left="709" w:hanging="142"/>
        <w:jc w:val="center"/>
        <w:rPr>
          <w:noProof/>
        </w:rPr>
      </w:pPr>
      <w:r w:rsidRPr="00B3634D">
        <w:rPr>
          <w:b w:val="0"/>
          <w:sz w:val="28"/>
          <w:szCs w:val="28"/>
        </w:rPr>
        <w:lastRenderedPageBreak/>
        <w:t>Содержание</w:t>
      </w:r>
      <w:r w:rsidR="008002BA" w:rsidRPr="00B3634D">
        <w:rPr>
          <w:noProof/>
          <w:lang w:bidi="hi-IN"/>
        </w:rPr>
        <w:fldChar w:fldCharType="begin"/>
      </w:r>
      <w:r w:rsidR="00CF1976" w:rsidRPr="00B3634D">
        <w:rPr>
          <w:noProof/>
          <w:lang w:bidi="hi-IN"/>
        </w:rPr>
        <w:instrText xml:space="preserve"> TOC </w:instrText>
      </w:r>
      <w:r w:rsidR="008002BA" w:rsidRPr="00B3634D">
        <w:rPr>
          <w:noProof/>
          <w:lang w:bidi="hi-IN"/>
        </w:rPr>
        <w:fldChar w:fldCharType="separate"/>
      </w:r>
    </w:p>
    <w:p w:rsidR="004C7BB4" w:rsidRDefault="004C7BB4">
      <w:pPr>
        <w:pStyle w:val="19"/>
        <w:tabs>
          <w:tab w:val="left" w:pos="1134"/>
        </w:tabs>
        <w:rPr>
          <w:rFonts w:asciiTheme="minorHAnsi" w:eastAsiaTheme="minorEastAsia" w:hAnsiTheme="minorHAnsi" w:cstheme="minorBidi"/>
          <w:b w:val="0"/>
          <w:noProof/>
          <w:sz w:val="22"/>
          <w:szCs w:val="22"/>
          <w:lang w:eastAsia="ru-RU"/>
        </w:rPr>
      </w:pPr>
      <w:r>
        <w:rPr>
          <w:noProof/>
          <w:lang w:bidi="hi-IN"/>
        </w:rPr>
        <w:t>1.</w:t>
      </w:r>
      <w:r>
        <w:rPr>
          <w:rFonts w:asciiTheme="minorHAnsi" w:eastAsiaTheme="minorEastAsia" w:hAnsiTheme="minorHAnsi" w:cstheme="minorBidi"/>
          <w:b w:val="0"/>
          <w:noProof/>
          <w:sz w:val="22"/>
          <w:szCs w:val="22"/>
          <w:lang w:eastAsia="ru-RU"/>
        </w:rPr>
        <w:tab/>
      </w:r>
      <w:r>
        <w:rPr>
          <w:noProof/>
          <w:lang w:bidi="hi-IN"/>
        </w:rPr>
        <w:t>ОБЩИЕ ПОЛОЖЕНИЯ</w:t>
      </w:r>
      <w:r>
        <w:rPr>
          <w:noProof/>
        </w:rPr>
        <w:tab/>
      </w:r>
      <w:r w:rsidR="008002BA">
        <w:rPr>
          <w:noProof/>
        </w:rPr>
        <w:fldChar w:fldCharType="begin"/>
      </w:r>
      <w:r>
        <w:rPr>
          <w:noProof/>
        </w:rPr>
        <w:instrText xml:space="preserve"> PAGEREF _Toc113370209 \h </w:instrText>
      </w:r>
      <w:r w:rsidR="008002BA">
        <w:rPr>
          <w:noProof/>
        </w:rPr>
      </w:r>
      <w:r w:rsidR="008002BA">
        <w:rPr>
          <w:noProof/>
        </w:rPr>
        <w:fldChar w:fldCharType="separate"/>
      </w:r>
      <w:r>
        <w:rPr>
          <w:noProof/>
        </w:rPr>
        <w:t>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1.1. Предмет и цели регулирования Положения о закупке</w:t>
      </w:r>
      <w:r>
        <w:rPr>
          <w:noProof/>
        </w:rPr>
        <w:tab/>
      </w:r>
      <w:r w:rsidR="008002BA">
        <w:rPr>
          <w:noProof/>
        </w:rPr>
        <w:fldChar w:fldCharType="begin"/>
      </w:r>
      <w:r>
        <w:rPr>
          <w:noProof/>
        </w:rPr>
        <w:instrText xml:space="preserve"> PAGEREF _Toc113370210 \h </w:instrText>
      </w:r>
      <w:r w:rsidR="008002BA">
        <w:rPr>
          <w:noProof/>
        </w:rPr>
      </w:r>
      <w:r w:rsidR="008002BA">
        <w:rPr>
          <w:noProof/>
        </w:rPr>
        <w:fldChar w:fldCharType="separate"/>
      </w:r>
      <w:r>
        <w:rPr>
          <w:noProof/>
        </w:rPr>
        <w:t>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1.2. Принципы закупки</w:t>
      </w:r>
      <w:r>
        <w:rPr>
          <w:noProof/>
        </w:rPr>
        <w:tab/>
      </w:r>
      <w:r w:rsidR="008002BA">
        <w:rPr>
          <w:noProof/>
        </w:rPr>
        <w:fldChar w:fldCharType="begin"/>
      </w:r>
      <w:r>
        <w:rPr>
          <w:noProof/>
        </w:rPr>
        <w:instrText xml:space="preserve"> PAGEREF _Toc113370211 \h </w:instrText>
      </w:r>
      <w:r w:rsidR="008002BA">
        <w:rPr>
          <w:noProof/>
        </w:rPr>
      </w:r>
      <w:r w:rsidR="008002BA">
        <w:rPr>
          <w:noProof/>
        </w:rPr>
        <w:fldChar w:fldCharType="separate"/>
      </w:r>
      <w:r>
        <w:rPr>
          <w:noProof/>
        </w:rPr>
        <w:t>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 xml:space="preserve">1.3. Комиссия по </w:t>
      </w:r>
      <w:r w:rsidRPr="00AF4B79">
        <w:rPr>
          <w:noProof/>
          <w:kern w:val="3"/>
          <w:lang w:eastAsia="zh-CN" w:bidi="hi-IN"/>
        </w:rPr>
        <w:t>осуществлению конкурентной закупки</w:t>
      </w:r>
      <w:r>
        <w:rPr>
          <w:noProof/>
        </w:rPr>
        <w:tab/>
      </w:r>
      <w:r w:rsidR="008002BA">
        <w:rPr>
          <w:noProof/>
        </w:rPr>
        <w:fldChar w:fldCharType="begin"/>
      </w:r>
      <w:r>
        <w:rPr>
          <w:noProof/>
        </w:rPr>
        <w:instrText xml:space="preserve"> PAGEREF _Toc113370212 \h </w:instrText>
      </w:r>
      <w:r w:rsidR="008002BA">
        <w:rPr>
          <w:noProof/>
        </w:rPr>
      </w:r>
      <w:r w:rsidR="008002BA">
        <w:rPr>
          <w:noProof/>
        </w:rPr>
        <w:fldChar w:fldCharType="separate"/>
      </w:r>
      <w:r>
        <w:rPr>
          <w:noProof/>
        </w:rPr>
        <w:t>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1.4. Участники закупки</w:t>
      </w:r>
      <w:r>
        <w:rPr>
          <w:noProof/>
        </w:rPr>
        <w:tab/>
      </w:r>
      <w:r w:rsidR="008002BA">
        <w:rPr>
          <w:noProof/>
        </w:rPr>
        <w:fldChar w:fldCharType="begin"/>
      </w:r>
      <w:r>
        <w:rPr>
          <w:noProof/>
        </w:rPr>
        <w:instrText xml:space="preserve"> PAGEREF _Toc113370213 \h </w:instrText>
      </w:r>
      <w:r w:rsidR="008002BA">
        <w:rPr>
          <w:noProof/>
        </w:rPr>
      </w:r>
      <w:r w:rsidR="008002BA">
        <w:rPr>
          <w:noProof/>
        </w:rPr>
        <w:fldChar w:fldCharType="separate"/>
      </w:r>
      <w:r>
        <w:rPr>
          <w:noProof/>
        </w:rPr>
        <w:t>6</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 ПОРЯДОК ПОДГОТОВКИ ПРОЦЕДУР ЗАКУПКИ</w:t>
      </w:r>
      <w:r>
        <w:rPr>
          <w:noProof/>
        </w:rPr>
        <w:tab/>
      </w:r>
      <w:r w:rsidR="008002BA">
        <w:rPr>
          <w:noProof/>
        </w:rPr>
        <w:fldChar w:fldCharType="begin"/>
      </w:r>
      <w:r>
        <w:rPr>
          <w:noProof/>
        </w:rPr>
        <w:instrText xml:space="preserve"> PAGEREF _Toc113370214 \h </w:instrText>
      </w:r>
      <w:r w:rsidR="008002BA">
        <w:rPr>
          <w:noProof/>
        </w:rPr>
      </w:r>
      <w:r w:rsidR="008002BA">
        <w:rPr>
          <w:noProof/>
        </w:rPr>
        <w:fldChar w:fldCharType="separate"/>
      </w:r>
      <w:r>
        <w:rPr>
          <w:noProof/>
        </w:rPr>
        <w:t>7</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2.1. Основания проведения закупки</w:t>
      </w:r>
      <w:r>
        <w:rPr>
          <w:noProof/>
        </w:rPr>
        <w:tab/>
      </w:r>
      <w:r w:rsidR="008002BA">
        <w:rPr>
          <w:noProof/>
        </w:rPr>
        <w:fldChar w:fldCharType="begin"/>
      </w:r>
      <w:r>
        <w:rPr>
          <w:noProof/>
        </w:rPr>
        <w:instrText xml:space="preserve"> PAGEREF _Toc113370215 \h </w:instrText>
      </w:r>
      <w:r w:rsidR="008002BA">
        <w:rPr>
          <w:noProof/>
        </w:rPr>
      </w:r>
      <w:r w:rsidR="008002BA">
        <w:rPr>
          <w:noProof/>
        </w:rPr>
        <w:fldChar w:fldCharType="separate"/>
      </w:r>
      <w:r>
        <w:rPr>
          <w:noProof/>
        </w:rPr>
        <w:t>7</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2.2.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Pr>
          <w:noProof/>
        </w:rPr>
        <w:tab/>
      </w:r>
      <w:r w:rsidR="008002BA">
        <w:rPr>
          <w:noProof/>
        </w:rPr>
        <w:fldChar w:fldCharType="begin"/>
      </w:r>
      <w:r>
        <w:rPr>
          <w:noProof/>
        </w:rPr>
        <w:instrText xml:space="preserve"> PAGEREF _Toc113370216 \h </w:instrText>
      </w:r>
      <w:r w:rsidR="008002BA">
        <w:rPr>
          <w:noProof/>
        </w:rPr>
      </w:r>
      <w:r w:rsidR="008002BA">
        <w:rPr>
          <w:noProof/>
        </w:rPr>
        <w:fldChar w:fldCharType="separate"/>
      </w:r>
      <w:r>
        <w:rPr>
          <w:noProof/>
        </w:rPr>
        <w:t>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2.3. Порядок определения   и обоснования цены единицы товара, работы, услуги, определения максимального значения цены договора</w:t>
      </w:r>
      <w:r>
        <w:rPr>
          <w:noProof/>
        </w:rPr>
        <w:tab/>
      </w:r>
      <w:r w:rsidR="008002BA">
        <w:rPr>
          <w:noProof/>
        </w:rPr>
        <w:fldChar w:fldCharType="begin"/>
      </w:r>
      <w:r>
        <w:rPr>
          <w:noProof/>
        </w:rPr>
        <w:instrText xml:space="preserve"> PAGEREF _Toc113370217 \h </w:instrText>
      </w:r>
      <w:r w:rsidR="008002BA">
        <w:rPr>
          <w:noProof/>
        </w:rPr>
      </w:r>
      <w:r w:rsidR="008002BA">
        <w:rPr>
          <w:noProof/>
        </w:rPr>
        <w:fldChar w:fldCharType="separate"/>
      </w:r>
      <w:r>
        <w:rPr>
          <w:noProof/>
        </w:rPr>
        <w:t>11</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2.4. Случаи, в которых при заключении договора в извещении об осуществлении конкурентной закупки, документации о конкурентной закупке могут указываться формула цены и максимальное значение цены договора</w:t>
      </w:r>
      <w:r>
        <w:rPr>
          <w:noProof/>
        </w:rPr>
        <w:tab/>
      </w:r>
      <w:r w:rsidR="008002BA">
        <w:rPr>
          <w:noProof/>
        </w:rPr>
        <w:fldChar w:fldCharType="begin"/>
      </w:r>
      <w:r>
        <w:rPr>
          <w:noProof/>
        </w:rPr>
        <w:instrText xml:space="preserve"> PAGEREF _Toc113370218 \h </w:instrText>
      </w:r>
      <w:r w:rsidR="008002BA">
        <w:rPr>
          <w:noProof/>
        </w:rPr>
      </w:r>
      <w:r w:rsidR="008002BA">
        <w:rPr>
          <w:noProof/>
        </w:rPr>
        <w:fldChar w:fldCharType="separate"/>
      </w:r>
      <w:r>
        <w:rPr>
          <w:noProof/>
        </w:rPr>
        <w:t>11</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2.5. Принятие решения о проведении закупки</w:t>
      </w:r>
      <w:r>
        <w:rPr>
          <w:noProof/>
        </w:rPr>
        <w:tab/>
      </w:r>
      <w:r w:rsidR="008002BA">
        <w:rPr>
          <w:noProof/>
        </w:rPr>
        <w:fldChar w:fldCharType="begin"/>
      </w:r>
      <w:r>
        <w:rPr>
          <w:noProof/>
        </w:rPr>
        <w:instrText xml:space="preserve"> PAGEREF _Toc113370219 \h </w:instrText>
      </w:r>
      <w:r w:rsidR="008002BA">
        <w:rPr>
          <w:noProof/>
        </w:rPr>
      </w:r>
      <w:r w:rsidR="008002BA">
        <w:rPr>
          <w:noProof/>
        </w:rPr>
        <w:fldChar w:fldCharType="separate"/>
      </w:r>
      <w:r>
        <w:rPr>
          <w:noProof/>
        </w:rPr>
        <w:t>12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2.6. Срок оплаты заказчиком поставляемого товара, выполняемой работы (ее результатов), оказанной услуги</w:t>
      </w:r>
      <w:r>
        <w:rPr>
          <w:noProof/>
        </w:rPr>
        <w:tab/>
      </w:r>
      <w:r w:rsidR="008002BA">
        <w:rPr>
          <w:noProof/>
        </w:rPr>
        <w:fldChar w:fldCharType="begin"/>
      </w:r>
      <w:r>
        <w:rPr>
          <w:noProof/>
        </w:rPr>
        <w:instrText xml:space="preserve"> PAGEREF _Toc113370220 \h </w:instrText>
      </w:r>
      <w:r w:rsidR="008002BA">
        <w:rPr>
          <w:noProof/>
        </w:rPr>
      </w:r>
      <w:r w:rsidR="008002BA">
        <w:rPr>
          <w:noProof/>
        </w:rPr>
        <w:fldChar w:fldCharType="separate"/>
      </w:r>
      <w:r>
        <w:rPr>
          <w:noProof/>
        </w:rPr>
        <w:t>12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3. ИНФОРМАЦИОННОЕ ОБЕСПЕЧЕНИЕ ЗАКУПКИ</w:t>
      </w:r>
      <w:r>
        <w:rPr>
          <w:noProof/>
        </w:rPr>
        <w:tab/>
      </w:r>
      <w:r w:rsidR="008002BA">
        <w:rPr>
          <w:noProof/>
        </w:rPr>
        <w:fldChar w:fldCharType="begin"/>
      </w:r>
      <w:r>
        <w:rPr>
          <w:noProof/>
        </w:rPr>
        <w:instrText xml:space="preserve"> PAGEREF _Toc113370221 \h </w:instrText>
      </w:r>
      <w:r w:rsidR="008002BA">
        <w:rPr>
          <w:noProof/>
        </w:rPr>
      </w:r>
      <w:r w:rsidR="008002BA">
        <w:rPr>
          <w:noProof/>
        </w:rPr>
        <w:fldChar w:fldCharType="separate"/>
      </w:r>
      <w:r>
        <w:rPr>
          <w:noProof/>
        </w:rPr>
        <w:t>12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4. СПОСОБЫ ЗАКУПКИ</w:t>
      </w:r>
      <w:r>
        <w:rPr>
          <w:noProof/>
        </w:rPr>
        <w:tab/>
      </w:r>
      <w:r w:rsidR="008002BA">
        <w:rPr>
          <w:noProof/>
        </w:rPr>
        <w:fldChar w:fldCharType="begin"/>
      </w:r>
      <w:r>
        <w:rPr>
          <w:noProof/>
        </w:rPr>
        <w:instrText xml:space="preserve"> PAGEREF _Toc113370222 \h </w:instrText>
      </w:r>
      <w:r w:rsidR="008002BA">
        <w:rPr>
          <w:noProof/>
        </w:rPr>
      </w:r>
      <w:r w:rsidR="008002BA">
        <w:rPr>
          <w:noProof/>
        </w:rPr>
        <w:fldChar w:fldCharType="separate"/>
      </w:r>
      <w:r>
        <w:rPr>
          <w:noProof/>
        </w:rPr>
        <w:t>13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 ОСУЩЕСТВЛЕНИЕ ЗАКУПКИ ПУТЕМ ПРОВЕДЕНИЯ ОТКРЫТОГО КОНКУРСА</w:t>
      </w:r>
      <w:r>
        <w:rPr>
          <w:noProof/>
        </w:rPr>
        <w:tab/>
      </w:r>
      <w:r w:rsidR="008002BA">
        <w:rPr>
          <w:noProof/>
        </w:rPr>
        <w:fldChar w:fldCharType="begin"/>
      </w:r>
      <w:r>
        <w:rPr>
          <w:noProof/>
        </w:rPr>
        <w:instrText xml:space="preserve"> PAGEREF _Toc113370223 \h </w:instrText>
      </w:r>
      <w:r w:rsidR="008002BA">
        <w:rPr>
          <w:noProof/>
        </w:rPr>
      </w:r>
      <w:r w:rsidR="008002BA">
        <w:rPr>
          <w:noProof/>
        </w:rPr>
        <w:fldChar w:fldCharType="separate"/>
      </w:r>
      <w:r>
        <w:rPr>
          <w:noProof/>
        </w:rPr>
        <w:t>20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5.2. Конкурсная документация</w:t>
      </w:r>
      <w:r>
        <w:rPr>
          <w:noProof/>
        </w:rPr>
        <w:tab/>
      </w:r>
      <w:r w:rsidR="008002BA">
        <w:rPr>
          <w:noProof/>
        </w:rPr>
        <w:fldChar w:fldCharType="begin"/>
      </w:r>
      <w:r>
        <w:rPr>
          <w:noProof/>
        </w:rPr>
        <w:instrText xml:space="preserve"> PAGEREF _Toc113370224 \h </w:instrText>
      </w:r>
      <w:r w:rsidR="008002BA">
        <w:rPr>
          <w:noProof/>
        </w:rPr>
      </w:r>
      <w:r w:rsidR="008002BA">
        <w:rPr>
          <w:noProof/>
        </w:rPr>
        <w:fldChar w:fldCharType="separate"/>
      </w:r>
      <w:r>
        <w:rPr>
          <w:noProof/>
        </w:rPr>
        <w:t>20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5.3. Порядок предоставления конкурсной документации</w:t>
      </w:r>
      <w:r>
        <w:rPr>
          <w:noProof/>
        </w:rPr>
        <w:tab/>
      </w:r>
      <w:r w:rsidR="008002BA">
        <w:rPr>
          <w:noProof/>
        </w:rPr>
        <w:fldChar w:fldCharType="begin"/>
      </w:r>
      <w:r>
        <w:rPr>
          <w:noProof/>
        </w:rPr>
        <w:instrText xml:space="preserve"> PAGEREF _Toc113370225 \h </w:instrText>
      </w:r>
      <w:r w:rsidR="008002BA">
        <w:rPr>
          <w:noProof/>
        </w:rPr>
      </w:r>
      <w:r w:rsidR="008002BA">
        <w:rPr>
          <w:noProof/>
        </w:rPr>
        <w:fldChar w:fldCharType="separate"/>
      </w:r>
      <w:r>
        <w:rPr>
          <w:noProof/>
        </w:rPr>
        <w:t>20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5.4. Разъяснение положений извещения о проведении конкурса и (или) конкурсной документации</w:t>
      </w:r>
      <w:r>
        <w:rPr>
          <w:noProof/>
        </w:rPr>
        <w:tab/>
      </w:r>
      <w:r w:rsidR="008002BA">
        <w:rPr>
          <w:noProof/>
        </w:rPr>
        <w:fldChar w:fldCharType="begin"/>
      </w:r>
      <w:r>
        <w:rPr>
          <w:noProof/>
        </w:rPr>
        <w:instrText xml:space="preserve"> PAGEREF _Toc113370226 \h </w:instrText>
      </w:r>
      <w:r w:rsidR="008002BA">
        <w:rPr>
          <w:noProof/>
        </w:rPr>
      </w:r>
      <w:r w:rsidR="008002BA">
        <w:rPr>
          <w:noProof/>
        </w:rPr>
        <w:fldChar w:fldCharType="separate"/>
      </w:r>
      <w:r>
        <w:rPr>
          <w:noProof/>
        </w:rPr>
        <w:t>21</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5.5. Внесение изменений в извещение о проведении конкурса и (или) конкурсную документацию</w:t>
      </w:r>
      <w:r>
        <w:rPr>
          <w:noProof/>
        </w:rPr>
        <w:tab/>
      </w:r>
      <w:r w:rsidR="008002BA">
        <w:rPr>
          <w:noProof/>
        </w:rPr>
        <w:fldChar w:fldCharType="begin"/>
      </w:r>
      <w:r>
        <w:rPr>
          <w:noProof/>
        </w:rPr>
        <w:instrText xml:space="preserve"> PAGEREF _Toc113370227 \h </w:instrText>
      </w:r>
      <w:r w:rsidR="008002BA">
        <w:rPr>
          <w:noProof/>
        </w:rPr>
      </w:r>
      <w:r w:rsidR="008002BA">
        <w:rPr>
          <w:noProof/>
        </w:rPr>
        <w:fldChar w:fldCharType="separate"/>
      </w:r>
      <w:r>
        <w:rPr>
          <w:noProof/>
        </w:rPr>
        <w:t>21</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5.6. Требования к содержанию, форме, оформлению и составу заявки на участие в конкурсе</w:t>
      </w:r>
      <w:r>
        <w:rPr>
          <w:noProof/>
        </w:rPr>
        <w:tab/>
      </w:r>
      <w:r w:rsidR="008002BA">
        <w:rPr>
          <w:noProof/>
        </w:rPr>
        <w:fldChar w:fldCharType="begin"/>
      </w:r>
      <w:r>
        <w:rPr>
          <w:noProof/>
        </w:rPr>
        <w:instrText xml:space="preserve"> PAGEREF _Toc113370228 \h </w:instrText>
      </w:r>
      <w:r w:rsidR="008002BA">
        <w:rPr>
          <w:noProof/>
        </w:rPr>
      </w:r>
      <w:r w:rsidR="008002BA">
        <w:rPr>
          <w:noProof/>
        </w:rPr>
        <w:fldChar w:fldCharType="separate"/>
      </w:r>
      <w:r>
        <w:rPr>
          <w:noProof/>
        </w:rPr>
        <w:t>21</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5.7. Требования к предложениям о цене договора (цена лота)</w:t>
      </w:r>
      <w:r>
        <w:rPr>
          <w:noProof/>
        </w:rPr>
        <w:tab/>
      </w:r>
      <w:r w:rsidR="008002BA">
        <w:rPr>
          <w:noProof/>
        </w:rPr>
        <w:fldChar w:fldCharType="begin"/>
      </w:r>
      <w:r>
        <w:rPr>
          <w:noProof/>
        </w:rPr>
        <w:instrText xml:space="preserve"> PAGEREF _Toc113370229 \h </w:instrText>
      </w:r>
      <w:r w:rsidR="008002BA">
        <w:rPr>
          <w:noProof/>
        </w:rPr>
      </w:r>
      <w:r w:rsidR="008002BA">
        <w:rPr>
          <w:noProof/>
        </w:rPr>
        <w:fldChar w:fldCharType="separate"/>
      </w:r>
      <w:r>
        <w:rPr>
          <w:noProof/>
        </w:rPr>
        <w:t>22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5.8. Требования к описанию предмета конкурса</w:t>
      </w:r>
      <w:r>
        <w:rPr>
          <w:noProof/>
        </w:rPr>
        <w:tab/>
      </w:r>
      <w:r w:rsidR="008002BA">
        <w:rPr>
          <w:noProof/>
        </w:rPr>
        <w:fldChar w:fldCharType="begin"/>
      </w:r>
      <w:r>
        <w:rPr>
          <w:noProof/>
        </w:rPr>
        <w:instrText xml:space="preserve"> PAGEREF _Toc113370230 \h </w:instrText>
      </w:r>
      <w:r w:rsidR="008002BA">
        <w:rPr>
          <w:noProof/>
        </w:rPr>
      </w:r>
      <w:r w:rsidR="008002BA">
        <w:rPr>
          <w:noProof/>
        </w:rPr>
        <w:fldChar w:fldCharType="separate"/>
      </w:r>
      <w:r>
        <w:rPr>
          <w:noProof/>
        </w:rPr>
        <w:t>22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5.9. Срок, порядок подачи и регистрации заявок на участие в конкурсе</w:t>
      </w:r>
      <w:r>
        <w:rPr>
          <w:noProof/>
        </w:rPr>
        <w:tab/>
      </w:r>
      <w:r w:rsidR="008002BA">
        <w:rPr>
          <w:noProof/>
        </w:rPr>
        <w:fldChar w:fldCharType="begin"/>
      </w:r>
      <w:r>
        <w:rPr>
          <w:noProof/>
        </w:rPr>
        <w:instrText xml:space="preserve"> PAGEREF _Toc113370231 \h </w:instrText>
      </w:r>
      <w:r w:rsidR="008002BA">
        <w:rPr>
          <w:noProof/>
        </w:rPr>
      </w:r>
      <w:r w:rsidR="008002BA">
        <w:rPr>
          <w:noProof/>
        </w:rPr>
        <w:fldChar w:fldCharType="separate"/>
      </w:r>
      <w:r>
        <w:rPr>
          <w:noProof/>
        </w:rPr>
        <w:t>22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5.10. Изменение заявок на участие в конкурсе</w:t>
      </w:r>
      <w:r>
        <w:rPr>
          <w:noProof/>
        </w:rPr>
        <w:tab/>
      </w:r>
      <w:r w:rsidR="008002BA">
        <w:rPr>
          <w:noProof/>
        </w:rPr>
        <w:fldChar w:fldCharType="begin"/>
      </w:r>
      <w:r>
        <w:rPr>
          <w:noProof/>
        </w:rPr>
        <w:instrText xml:space="preserve"> PAGEREF _Toc113370232 \h </w:instrText>
      </w:r>
      <w:r w:rsidR="008002BA">
        <w:rPr>
          <w:noProof/>
        </w:rPr>
      </w:r>
      <w:r w:rsidR="008002BA">
        <w:rPr>
          <w:noProof/>
        </w:rPr>
        <w:fldChar w:fldCharType="separate"/>
      </w:r>
      <w:r>
        <w:rPr>
          <w:noProof/>
        </w:rPr>
        <w:t>23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5.11. Отзыв заявок на участие в конкурсе</w:t>
      </w:r>
      <w:r>
        <w:rPr>
          <w:noProof/>
        </w:rPr>
        <w:tab/>
      </w:r>
      <w:r w:rsidR="008002BA">
        <w:rPr>
          <w:noProof/>
        </w:rPr>
        <w:fldChar w:fldCharType="begin"/>
      </w:r>
      <w:r>
        <w:rPr>
          <w:noProof/>
        </w:rPr>
        <w:instrText xml:space="preserve"> PAGEREF _Toc113370233 \h </w:instrText>
      </w:r>
      <w:r w:rsidR="008002BA">
        <w:rPr>
          <w:noProof/>
        </w:rPr>
      </w:r>
      <w:r w:rsidR="008002BA">
        <w:rPr>
          <w:noProof/>
        </w:rPr>
        <w:fldChar w:fldCharType="separate"/>
      </w:r>
      <w:r>
        <w:rPr>
          <w:noProof/>
        </w:rPr>
        <w:t>23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5.12. Заявки на участие в конкурсе, поданные с опозданием</w:t>
      </w:r>
      <w:r>
        <w:rPr>
          <w:noProof/>
        </w:rPr>
        <w:tab/>
      </w:r>
      <w:r w:rsidR="008002BA">
        <w:rPr>
          <w:noProof/>
        </w:rPr>
        <w:fldChar w:fldCharType="begin"/>
      </w:r>
      <w:r>
        <w:rPr>
          <w:noProof/>
        </w:rPr>
        <w:instrText xml:space="preserve"> PAGEREF _Toc113370234 \h </w:instrText>
      </w:r>
      <w:r w:rsidR="008002BA">
        <w:rPr>
          <w:noProof/>
        </w:rPr>
      </w:r>
      <w:r w:rsidR="008002BA">
        <w:rPr>
          <w:noProof/>
        </w:rPr>
        <w:fldChar w:fldCharType="separate"/>
      </w:r>
      <w:r>
        <w:rPr>
          <w:noProof/>
        </w:rPr>
        <w:t>23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5.13. Порядок вскрытия конвертов с заявками на участие в конкурсе</w:t>
      </w:r>
      <w:r>
        <w:rPr>
          <w:noProof/>
        </w:rPr>
        <w:tab/>
      </w:r>
      <w:r w:rsidR="008002BA">
        <w:rPr>
          <w:noProof/>
        </w:rPr>
        <w:fldChar w:fldCharType="begin"/>
      </w:r>
      <w:r>
        <w:rPr>
          <w:noProof/>
        </w:rPr>
        <w:instrText xml:space="preserve"> PAGEREF _Toc113370235 \h </w:instrText>
      </w:r>
      <w:r w:rsidR="008002BA">
        <w:rPr>
          <w:noProof/>
        </w:rPr>
      </w:r>
      <w:r w:rsidR="008002BA">
        <w:rPr>
          <w:noProof/>
        </w:rPr>
        <w:fldChar w:fldCharType="separate"/>
      </w:r>
      <w:r>
        <w:rPr>
          <w:noProof/>
        </w:rPr>
        <w:t>23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5.14. Порядок рассмотрения заявок на участие в конкурсе</w:t>
      </w:r>
      <w:r>
        <w:rPr>
          <w:noProof/>
        </w:rPr>
        <w:tab/>
      </w:r>
      <w:r w:rsidR="008002BA">
        <w:rPr>
          <w:noProof/>
        </w:rPr>
        <w:fldChar w:fldCharType="begin"/>
      </w:r>
      <w:r>
        <w:rPr>
          <w:noProof/>
        </w:rPr>
        <w:instrText xml:space="preserve"> PAGEREF _Toc113370236 \h </w:instrText>
      </w:r>
      <w:r w:rsidR="008002BA">
        <w:rPr>
          <w:noProof/>
        </w:rPr>
      </w:r>
      <w:r w:rsidR="008002BA">
        <w:rPr>
          <w:noProof/>
        </w:rPr>
        <w:fldChar w:fldCharType="separate"/>
      </w:r>
      <w:r>
        <w:rPr>
          <w:noProof/>
        </w:rPr>
        <w:t>23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5.15. Критерии оценки и сопоставления заявок участников закупок</w:t>
      </w:r>
      <w:r>
        <w:rPr>
          <w:noProof/>
        </w:rPr>
        <w:tab/>
      </w:r>
      <w:r w:rsidR="008002BA">
        <w:rPr>
          <w:noProof/>
        </w:rPr>
        <w:fldChar w:fldCharType="begin"/>
      </w:r>
      <w:r>
        <w:rPr>
          <w:noProof/>
        </w:rPr>
        <w:instrText xml:space="preserve"> PAGEREF _Toc113370237 \h </w:instrText>
      </w:r>
      <w:r w:rsidR="008002BA">
        <w:rPr>
          <w:noProof/>
        </w:rPr>
      </w:r>
      <w:r w:rsidR="008002BA">
        <w:rPr>
          <w:noProof/>
        </w:rPr>
        <w:fldChar w:fldCharType="separate"/>
      </w:r>
      <w:r>
        <w:rPr>
          <w:noProof/>
        </w:rPr>
        <w:t>24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5.16. Порядок оценки и сопоставления заявок на участие в конкурсе</w:t>
      </w:r>
      <w:r>
        <w:rPr>
          <w:noProof/>
        </w:rPr>
        <w:tab/>
      </w:r>
      <w:r w:rsidR="008002BA">
        <w:rPr>
          <w:noProof/>
        </w:rPr>
        <w:fldChar w:fldCharType="begin"/>
      </w:r>
      <w:r>
        <w:rPr>
          <w:noProof/>
        </w:rPr>
        <w:instrText xml:space="preserve"> PAGEREF _Toc113370238 \h </w:instrText>
      </w:r>
      <w:r w:rsidR="008002BA">
        <w:rPr>
          <w:noProof/>
        </w:rPr>
      </w:r>
      <w:r w:rsidR="008002BA">
        <w:rPr>
          <w:noProof/>
        </w:rPr>
        <w:fldChar w:fldCharType="separate"/>
      </w:r>
      <w:r>
        <w:rPr>
          <w:noProof/>
        </w:rPr>
        <w:t>24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5.17. Порядок и срок заключения договора</w:t>
      </w:r>
      <w:r>
        <w:rPr>
          <w:noProof/>
        </w:rPr>
        <w:tab/>
      </w:r>
      <w:r w:rsidR="008002BA">
        <w:rPr>
          <w:noProof/>
        </w:rPr>
        <w:fldChar w:fldCharType="begin"/>
      </w:r>
      <w:r>
        <w:rPr>
          <w:noProof/>
        </w:rPr>
        <w:instrText xml:space="preserve"> PAGEREF _Toc113370239 \h </w:instrText>
      </w:r>
      <w:r w:rsidR="008002BA">
        <w:rPr>
          <w:noProof/>
        </w:rPr>
      </w:r>
      <w:r w:rsidR="008002BA">
        <w:rPr>
          <w:noProof/>
        </w:rPr>
        <w:fldChar w:fldCharType="separate"/>
      </w:r>
      <w:r>
        <w:rPr>
          <w:noProof/>
        </w:rPr>
        <w:t>25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lastRenderedPageBreak/>
        <w:t>5.18. Обеспечение исполнения договора</w:t>
      </w:r>
      <w:r>
        <w:rPr>
          <w:noProof/>
        </w:rPr>
        <w:tab/>
      </w:r>
      <w:r w:rsidR="008002BA">
        <w:rPr>
          <w:noProof/>
        </w:rPr>
        <w:fldChar w:fldCharType="begin"/>
      </w:r>
      <w:r>
        <w:rPr>
          <w:noProof/>
        </w:rPr>
        <w:instrText xml:space="preserve"> PAGEREF _Toc113370240 \h </w:instrText>
      </w:r>
      <w:r w:rsidR="008002BA">
        <w:rPr>
          <w:noProof/>
        </w:rPr>
      </w:r>
      <w:r w:rsidR="008002BA">
        <w:rPr>
          <w:noProof/>
        </w:rPr>
        <w:fldChar w:fldCharType="separate"/>
      </w:r>
      <w:r>
        <w:rPr>
          <w:noProof/>
        </w:rPr>
        <w:t>25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5.19. Права и обязанности участника конкурса, с которым заключается договор по результатам конкурса</w:t>
      </w:r>
      <w:r>
        <w:rPr>
          <w:noProof/>
        </w:rPr>
        <w:tab/>
      </w:r>
      <w:r w:rsidR="008002BA">
        <w:rPr>
          <w:noProof/>
        </w:rPr>
        <w:fldChar w:fldCharType="begin"/>
      </w:r>
      <w:r>
        <w:rPr>
          <w:noProof/>
        </w:rPr>
        <w:instrText xml:space="preserve"> PAGEREF _Toc113370241 \h </w:instrText>
      </w:r>
      <w:r w:rsidR="008002BA">
        <w:rPr>
          <w:noProof/>
        </w:rPr>
      </w:r>
      <w:r w:rsidR="008002BA">
        <w:rPr>
          <w:noProof/>
        </w:rPr>
        <w:fldChar w:fldCharType="separate"/>
      </w:r>
      <w:r>
        <w:rPr>
          <w:noProof/>
        </w:rPr>
        <w:t>25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5.20. Права и обязанности Заказчика</w:t>
      </w:r>
      <w:r>
        <w:rPr>
          <w:noProof/>
        </w:rPr>
        <w:tab/>
      </w:r>
      <w:r w:rsidR="008002BA">
        <w:rPr>
          <w:noProof/>
        </w:rPr>
        <w:fldChar w:fldCharType="begin"/>
      </w:r>
      <w:r>
        <w:rPr>
          <w:noProof/>
        </w:rPr>
        <w:instrText xml:space="preserve"> PAGEREF _Toc113370242 \h </w:instrText>
      </w:r>
      <w:r w:rsidR="008002BA">
        <w:rPr>
          <w:noProof/>
        </w:rPr>
      </w:r>
      <w:r w:rsidR="008002BA">
        <w:rPr>
          <w:noProof/>
        </w:rPr>
        <w:fldChar w:fldCharType="separate"/>
      </w:r>
      <w:r>
        <w:rPr>
          <w:noProof/>
        </w:rPr>
        <w:t>26</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D75F79">
        <w:rPr>
          <w:noProof/>
          <w:lang w:bidi="hi-IN"/>
        </w:rPr>
        <w:t>5.21. ОСУЩЕСТВЛЕНИЕ ЗАКУПКИ ПУТЕМ ПРОВЕДЕНИЯ КОНКУРСА В ЭЛЕКТРОННОЙ ФОРМЕ</w:t>
      </w:r>
      <w:r>
        <w:rPr>
          <w:noProof/>
        </w:rPr>
        <w:tab/>
      </w:r>
      <w:r w:rsidR="008002BA">
        <w:rPr>
          <w:noProof/>
        </w:rPr>
        <w:fldChar w:fldCharType="begin"/>
      </w:r>
      <w:r>
        <w:rPr>
          <w:noProof/>
        </w:rPr>
        <w:instrText xml:space="preserve"> PAGEREF _Toc113370243 \h </w:instrText>
      </w:r>
      <w:r w:rsidR="008002BA">
        <w:rPr>
          <w:noProof/>
        </w:rPr>
      </w:r>
      <w:r w:rsidR="008002BA">
        <w:rPr>
          <w:noProof/>
        </w:rPr>
        <w:fldChar w:fldCharType="separate"/>
      </w:r>
      <w:r>
        <w:rPr>
          <w:noProof/>
        </w:rPr>
        <w:t>26</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 xml:space="preserve">6. </w:t>
      </w:r>
      <w:r w:rsidRPr="00AF4B79">
        <w:rPr>
          <w:rFonts w:ascii="Times New Roman CYR" w:hAnsi="Times New Roman CYR" w:cs="Times New Roman CYR"/>
          <w:noProof/>
          <w:lang w:bidi="hi-IN"/>
        </w:rPr>
        <w:t xml:space="preserve">ОСУЩЕСТВЛЕНИЕ </w:t>
      </w:r>
      <w:r>
        <w:rPr>
          <w:noProof/>
          <w:lang w:bidi="hi-IN"/>
        </w:rPr>
        <w:t>ЗАКУПКИ</w:t>
      </w:r>
      <w:r w:rsidRPr="00AF4B79">
        <w:rPr>
          <w:rFonts w:ascii="Times New Roman CYR" w:hAnsi="Times New Roman CYR" w:cs="Times New Roman CYR"/>
          <w:noProof/>
          <w:lang w:bidi="hi-IN"/>
        </w:rPr>
        <w:t xml:space="preserve"> ПУТЕМ ПРОВЕДЕНИЯ ОТКРЫТОГО АУКЦИОНА</w:t>
      </w:r>
      <w:r>
        <w:rPr>
          <w:noProof/>
        </w:rPr>
        <w:tab/>
      </w:r>
      <w:r w:rsidR="008002BA">
        <w:rPr>
          <w:noProof/>
        </w:rPr>
        <w:fldChar w:fldCharType="begin"/>
      </w:r>
      <w:r>
        <w:rPr>
          <w:noProof/>
        </w:rPr>
        <w:instrText xml:space="preserve"> PAGEREF _Toc113370244 \h </w:instrText>
      </w:r>
      <w:r w:rsidR="008002BA">
        <w:rPr>
          <w:noProof/>
        </w:rPr>
      </w:r>
      <w:r w:rsidR="008002BA">
        <w:rPr>
          <w:noProof/>
        </w:rPr>
        <w:fldChar w:fldCharType="separate"/>
      </w:r>
      <w:r>
        <w:rPr>
          <w:noProof/>
        </w:rPr>
        <w:t>26</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6.2. Документация об аукционе</w:t>
      </w:r>
      <w:r>
        <w:rPr>
          <w:noProof/>
        </w:rPr>
        <w:tab/>
      </w:r>
      <w:r w:rsidR="008002BA">
        <w:rPr>
          <w:noProof/>
        </w:rPr>
        <w:fldChar w:fldCharType="begin"/>
      </w:r>
      <w:r>
        <w:rPr>
          <w:noProof/>
        </w:rPr>
        <w:instrText xml:space="preserve"> PAGEREF _Toc113370245 \h </w:instrText>
      </w:r>
      <w:r w:rsidR="008002BA">
        <w:rPr>
          <w:noProof/>
        </w:rPr>
      </w:r>
      <w:r w:rsidR="008002BA">
        <w:rPr>
          <w:noProof/>
        </w:rPr>
        <w:fldChar w:fldCharType="separate"/>
      </w:r>
      <w:r>
        <w:rPr>
          <w:noProof/>
        </w:rPr>
        <w:t>27</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6.4. Разъяснение положений извещения о проведении аукциона и (или) документации об аукционе</w:t>
      </w:r>
      <w:r>
        <w:rPr>
          <w:noProof/>
        </w:rPr>
        <w:tab/>
      </w:r>
      <w:r w:rsidR="008002BA">
        <w:rPr>
          <w:noProof/>
        </w:rPr>
        <w:fldChar w:fldCharType="begin"/>
      </w:r>
      <w:r>
        <w:rPr>
          <w:noProof/>
        </w:rPr>
        <w:instrText xml:space="preserve"> PAGEREF _Toc113370246 \h </w:instrText>
      </w:r>
      <w:r w:rsidR="008002BA">
        <w:rPr>
          <w:noProof/>
        </w:rPr>
      </w:r>
      <w:r w:rsidR="008002BA">
        <w:rPr>
          <w:noProof/>
        </w:rPr>
        <w:fldChar w:fldCharType="separate"/>
      </w:r>
      <w:r>
        <w:rPr>
          <w:noProof/>
        </w:rPr>
        <w:t>27</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6.5. Внесение изменений в извещение о проведении аукциона и (или) документацию об аукционе</w:t>
      </w:r>
      <w:r>
        <w:rPr>
          <w:noProof/>
        </w:rPr>
        <w:tab/>
      </w:r>
      <w:r w:rsidR="008002BA">
        <w:rPr>
          <w:noProof/>
        </w:rPr>
        <w:fldChar w:fldCharType="begin"/>
      </w:r>
      <w:r>
        <w:rPr>
          <w:noProof/>
        </w:rPr>
        <w:instrText xml:space="preserve"> PAGEREF _Toc113370247 \h </w:instrText>
      </w:r>
      <w:r w:rsidR="008002BA">
        <w:rPr>
          <w:noProof/>
        </w:rPr>
      </w:r>
      <w:r w:rsidR="008002BA">
        <w:rPr>
          <w:noProof/>
        </w:rPr>
        <w:fldChar w:fldCharType="separate"/>
      </w:r>
      <w:r>
        <w:rPr>
          <w:noProof/>
        </w:rPr>
        <w:t>27</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6.6. Требования к содержанию, составу, оформлению и форме заявки на участие в аукционе</w:t>
      </w:r>
      <w:r>
        <w:rPr>
          <w:noProof/>
        </w:rPr>
        <w:tab/>
      </w:r>
      <w:r w:rsidR="008002BA">
        <w:rPr>
          <w:noProof/>
        </w:rPr>
        <w:fldChar w:fldCharType="begin"/>
      </w:r>
      <w:r>
        <w:rPr>
          <w:noProof/>
        </w:rPr>
        <w:instrText xml:space="preserve"> PAGEREF _Toc113370248 \h </w:instrText>
      </w:r>
      <w:r w:rsidR="008002BA">
        <w:rPr>
          <w:noProof/>
        </w:rPr>
      </w:r>
      <w:r w:rsidR="008002BA">
        <w:rPr>
          <w:noProof/>
        </w:rPr>
        <w:fldChar w:fldCharType="separate"/>
      </w:r>
      <w:r>
        <w:rPr>
          <w:noProof/>
        </w:rPr>
        <w:t>28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6.7. Требования к предложениям о цене договора (цене лота)</w:t>
      </w:r>
      <w:r>
        <w:rPr>
          <w:noProof/>
        </w:rPr>
        <w:tab/>
      </w:r>
      <w:r w:rsidR="008002BA">
        <w:rPr>
          <w:noProof/>
        </w:rPr>
        <w:fldChar w:fldCharType="begin"/>
      </w:r>
      <w:r>
        <w:rPr>
          <w:noProof/>
        </w:rPr>
        <w:instrText xml:space="preserve"> PAGEREF _Toc113370249 \h </w:instrText>
      </w:r>
      <w:r w:rsidR="008002BA">
        <w:rPr>
          <w:noProof/>
        </w:rPr>
      </w:r>
      <w:r w:rsidR="008002BA">
        <w:rPr>
          <w:noProof/>
        </w:rPr>
        <w:fldChar w:fldCharType="separate"/>
      </w:r>
      <w:r>
        <w:rPr>
          <w:noProof/>
        </w:rPr>
        <w:t>28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6.8. Требования к описанию предмета аукциона</w:t>
      </w:r>
      <w:r>
        <w:rPr>
          <w:noProof/>
        </w:rPr>
        <w:tab/>
      </w:r>
      <w:r w:rsidR="008002BA">
        <w:rPr>
          <w:noProof/>
        </w:rPr>
        <w:fldChar w:fldCharType="begin"/>
      </w:r>
      <w:r>
        <w:rPr>
          <w:noProof/>
        </w:rPr>
        <w:instrText xml:space="preserve"> PAGEREF _Toc113370250 \h </w:instrText>
      </w:r>
      <w:r w:rsidR="008002BA">
        <w:rPr>
          <w:noProof/>
        </w:rPr>
      </w:r>
      <w:r w:rsidR="008002BA">
        <w:rPr>
          <w:noProof/>
        </w:rPr>
        <w:fldChar w:fldCharType="separate"/>
      </w:r>
      <w:r>
        <w:rPr>
          <w:noProof/>
        </w:rPr>
        <w:t>28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6.9. Срок и порядок подачи и регистрации заявок на участие в аукционе</w:t>
      </w:r>
      <w:r>
        <w:rPr>
          <w:noProof/>
        </w:rPr>
        <w:tab/>
      </w:r>
      <w:r w:rsidR="008002BA">
        <w:rPr>
          <w:noProof/>
        </w:rPr>
        <w:fldChar w:fldCharType="begin"/>
      </w:r>
      <w:r>
        <w:rPr>
          <w:noProof/>
        </w:rPr>
        <w:instrText xml:space="preserve"> PAGEREF _Toc113370251 \h </w:instrText>
      </w:r>
      <w:r w:rsidR="008002BA">
        <w:rPr>
          <w:noProof/>
        </w:rPr>
      </w:r>
      <w:r w:rsidR="008002BA">
        <w:rPr>
          <w:noProof/>
        </w:rPr>
        <w:fldChar w:fldCharType="separate"/>
      </w:r>
      <w:r>
        <w:rPr>
          <w:noProof/>
        </w:rPr>
        <w:t>28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6.10. Изменение или отзыв заявок на участие в аукционе</w:t>
      </w:r>
      <w:r>
        <w:rPr>
          <w:noProof/>
        </w:rPr>
        <w:tab/>
      </w:r>
      <w:r w:rsidR="008002BA">
        <w:rPr>
          <w:noProof/>
        </w:rPr>
        <w:fldChar w:fldCharType="begin"/>
      </w:r>
      <w:r>
        <w:rPr>
          <w:noProof/>
        </w:rPr>
        <w:instrText xml:space="preserve"> PAGEREF _Toc113370252 \h </w:instrText>
      </w:r>
      <w:r w:rsidR="008002BA">
        <w:rPr>
          <w:noProof/>
        </w:rPr>
      </w:r>
      <w:r w:rsidR="008002BA">
        <w:rPr>
          <w:noProof/>
        </w:rPr>
        <w:fldChar w:fldCharType="separate"/>
      </w:r>
      <w:r>
        <w:rPr>
          <w:noProof/>
        </w:rPr>
        <w:t>29</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6.11. Заявки на участие в аукционе, поданные с опозданием</w:t>
      </w:r>
      <w:r>
        <w:rPr>
          <w:noProof/>
        </w:rPr>
        <w:tab/>
      </w:r>
      <w:r w:rsidR="008002BA">
        <w:rPr>
          <w:noProof/>
        </w:rPr>
        <w:fldChar w:fldCharType="begin"/>
      </w:r>
      <w:r>
        <w:rPr>
          <w:noProof/>
        </w:rPr>
        <w:instrText xml:space="preserve"> PAGEREF _Toc113370253 \h </w:instrText>
      </w:r>
      <w:r w:rsidR="008002BA">
        <w:rPr>
          <w:noProof/>
        </w:rPr>
      </w:r>
      <w:r w:rsidR="008002BA">
        <w:rPr>
          <w:noProof/>
        </w:rPr>
        <w:fldChar w:fldCharType="separate"/>
      </w:r>
      <w:r>
        <w:rPr>
          <w:noProof/>
        </w:rPr>
        <w:t>29</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6.12. Рассмотрение заявок на участие в аукционе</w:t>
      </w:r>
      <w:r>
        <w:rPr>
          <w:noProof/>
        </w:rPr>
        <w:tab/>
      </w:r>
      <w:r w:rsidR="008002BA">
        <w:rPr>
          <w:noProof/>
        </w:rPr>
        <w:fldChar w:fldCharType="begin"/>
      </w:r>
      <w:r>
        <w:rPr>
          <w:noProof/>
        </w:rPr>
        <w:instrText xml:space="preserve"> PAGEREF _Toc113370254 \h </w:instrText>
      </w:r>
      <w:r w:rsidR="008002BA">
        <w:rPr>
          <w:noProof/>
        </w:rPr>
      </w:r>
      <w:r w:rsidR="008002BA">
        <w:rPr>
          <w:noProof/>
        </w:rPr>
        <w:fldChar w:fldCharType="separate"/>
      </w:r>
      <w:r>
        <w:rPr>
          <w:noProof/>
        </w:rPr>
        <w:t>29</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6.13. Допуск к участию в аукционе</w:t>
      </w:r>
      <w:r>
        <w:rPr>
          <w:noProof/>
        </w:rPr>
        <w:tab/>
      </w:r>
      <w:r w:rsidR="008002BA">
        <w:rPr>
          <w:noProof/>
        </w:rPr>
        <w:fldChar w:fldCharType="begin"/>
      </w:r>
      <w:r>
        <w:rPr>
          <w:noProof/>
        </w:rPr>
        <w:instrText xml:space="preserve"> PAGEREF _Toc113370255 \h </w:instrText>
      </w:r>
      <w:r w:rsidR="008002BA">
        <w:rPr>
          <w:noProof/>
        </w:rPr>
      </w:r>
      <w:r w:rsidR="008002BA">
        <w:rPr>
          <w:noProof/>
        </w:rPr>
        <w:fldChar w:fldCharType="separate"/>
      </w:r>
      <w:r>
        <w:rPr>
          <w:noProof/>
        </w:rPr>
        <w:t>30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6.14. Регистрация участников аукциона</w:t>
      </w:r>
      <w:r>
        <w:rPr>
          <w:noProof/>
        </w:rPr>
        <w:tab/>
      </w:r>
      <w:r w:rsidR="008002BA">
        <w:rPr>
          <w:noProof/>
        </w:rPr>
        <w:fldChar w:fldCharType="begin"/>
      </w:r>
      <w:r>
        <w:rPr>
          <w:noProof/>
        </w:rPr>
        <w:instrText xml:space="preserve"> PAGEREF _Toc113370256 \h </w:instrText>
      </w:r>
      <w:r w:rsidR="008002BA">
        <w:rPr>
          <w:noProof/>
        </w:rPr>
      </w:r>
      <w:r w:rsidR="008002BA">
        <w:rPr>
          <w:noProof/>
        </w:rPr>
        <w:fldChar w:fldCharType="separate"/>
      </w:r>
      <w:r>
        <w:rPr>
          <w:noProof/>
        </w:rPr>
        <w:t>30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6.15. Проведение аукциона</w:t>
      </w:r>
      <w:r>
        <w:rPr>
          <w:noProof/>
        </w:rPr>
        <w:tab/>
      </w:r>
      <w:r w:rsidR="008002BA">
        <w:rPr>
          <w:noProof/>
        </w:rPr>
        <w:fldChar w:fldCharType="begin"/>
      </w:r>
      <w:r>
        <w:rPr>
          <w:noProof/>
        </w:rPr>
        <w:instrText xml:space="preserve"> PAGEREF _Toc113370257 \h </w:instrText>
      </w:r>
      <w:r w:rsidR="008002BA">
        <w:rPr>
          <w:noProof/>
        </w:rPr>
      </w:r>
      <w:r w:rsidR="008002BA">
        <w:rPr>
          <w:noProof/>
        </w:rPr>
        <w:fldChar w:fldCharType="separate"/>
      </w:r>
      <w:r>
        <w:rPr>
          <w:noProof/>
        </w:rPr>
        <w:t>30</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6.16. Порядок и срок заключения договора</w:t>
      </w:r>
      <w:r>
        <w:rPr>
          <w:noProof/>
        </w:rPr>
        <w:tab/>
      </w:r>
      <w:r w:rsidR="008002BA">
        <w:rPr>
          <w:noProof/>
        </w:rPr>
        <w:fldChar w:fldCharType="begin"/>
      </w:r>
      <w:r>
        <w:rPr>
          <w:noProof/>
        </w:rPr>
        <w:instrText xml:space="preserve"> PAGEREF _Toc113370258 \h </w:instrText>
      </w:r>
      <w:r w:rsidR="008002BA">
        <w:rPr>
          <w:noProof/>
        </w:rPr>
      </w:r>
      <w:r w:rsidR="008002BA">
        <w:rPr>
          <w:noProof/>
        </w:rPr>
        <w:fldChar w:fldCharType="separate"/>
      </w:r>
      <w:r>
        <w:rPr>
          <w:noProof/>
        </w:rPr>
        <w:t>32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6.17. Обеспечение исполнения договора</w:t>
      </w:r>
      <w:r>
        <w:rPr>
          <w:noProof/>
        </w:rPr>
        <w:tab/>
      </w:r>
      <w:r w:rsidR="008002BA">
        <w:rPr>
          <w:noProof/>
        </w:rPr>
        <w:fldChar w:fldCharType="begin"/>
      </w:r>
      <w:r>
        <w:rPr>
          <w:noProof/>
        </w:rPr>
        <w:instrText xml:space="preserve"> PAGEREF _Toc113370259 \h </w:instrText>
      </w:r>
      <w:r w:rsidR="008002BA">
        <w:rPr>
          <w:noProof/>
        </w:rPr>
      </w:r>
      <w:r w:rsidR="008002BA">
        <w:rPr>
          <w:noProof/>
        </w:rPr>
        <w:fldChar w:fldCharType="separate"/>
      </w:r>
      <w:r>
        <w:rPr>
          <w:noProof/>
        </w:rPr>
        <w:t>32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6.18. Права и обязанности участника аукциона, с которым заключается договор по результатам аукциона</w:t>
      </w:r>
      <w:r>
        <w:rPr>
          <w:noProof/>
        </w:rPr>
        <w:tab/>
      </w:r>
      <w:r w:rsidR="008002BA">
        <w:rPr>
          <w:noProof/>
        </w:rPr>
        <w:fldChar w:fldCharType="begin"/>
      </w:r>
      <w:r>
        <w:rPr>
          <w:noProof/>
        </w:rPr>
        <w:instrText xml:space="preserve"> PAGEREF _Toc113370260 \h </w:instrText>
      </w:r>
      <w:r w:rsidR="008002BA">
        <w:rPr>
          <w:noProof/>
        </w:rPr>
      </w:r>
      <w:r w:rsidR="008002BA">
        <w:rPr>
          <w:noProof/>
        </w:rPr>
        <w:fldChar w:fldCharType="separate"/>
      </w:r>
      <w:r>
        <w:rPr>
          <w:noProof/>
        </w:rPr>
        <w:t>32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6.19. Права и обязанности Заказчика</w:t>
      </w:r>
      <w:r>
        <w:rPr>
          <w:noProof/>
        </w:rPr>
        <w:tab/>
      </w:r>
      <w:r w:rsidR="008002BA">
        <w:rPr>
          <w:noProof/>
        </w:rPr>
        <w:fldChar w:fldCharType="begin"/>
      </w:r>
      <w:r>
        <w:rPr>
          <w:noProof/>
        </w:rPr>
        <w:instrText xml:space="preserve"> PAGEREF _Toc113370261 \h </w:instrText>
      </w:r>
      <w:r w:rsidR="008002BA">
        <w:rPr>
          <w:noProof/>
        </w:rPr>
      </w:r>
      <w:r w:rsidR="008002BA">
        <w:rPr>
          <w:noProof/>
        </w:rPr>
        <w:fldChar w:fldCharType="separate"/>
      </w:r>
      <w:r>
        <w:rPr>
          <w:noProof/>
        </w:rPr>
        <w:t>33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i/>
          <w:noProof/>
          <w:color w:val="000000"/>
          <w:lang w:bidi="hi-IN"/>
        </w:rPr>
        <w:t xml:space="preserve">7.  </w:t>
      </w:r>
      <w:r>
        <w:rPr>
          <w:noProof/>
          <w:lang w:bidi="hi-IN"/>
        </w:rPr>
        <w:t>ОСУЩЕСТВЛЕНИЕ ЗАКУПКИ ПУТЕМ ПРОВЕДЕНИЯ АУКЦИОНА В ЭЛЕКТРОННОЙ ФОРМЕ</w:t>
      </w:r>
      <w:r>
        <w:rPr>
          <w:noProof/>
        </w:rPr>
        <w:tab/>
      </w:r>
      <w:r w:rsidR="008002BA">
        <w:rPr>
          <w:noProof/>
        </w:rPr>
        <w:fldChar w:fldCharType="begin"/>
      </w:r>
      <w:r>
        <w:rPr>
          <w:noProof/>
        </w:rPr>
        <w:instrText xml:space="preserve"> PAGEREF _Toc113370262 \h </w:instrText>
      </w:r>
      <w:r w:rsidR="008002BA">
        <w:rPr>
          <w:noProof/>
        </w:rPr>
      </w:r>
      <w:r w:rsidR="008002BA">
        <w:rPr>
          <w:noProof/>
        </w:rPr>
        <w:fldChar w:fldCharType="separate"/>
      </w:r>
      <w:r>
        <w:rPr>
          <w:noProof/>
        </w:rPr>
        <w:t>33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i/>
          <w:noProof/>
          <w:color w:val="000000"/>
          <w:lang w:bidi="hi-IN"/>
        </w:rPr>
        <w:t xml:space="preserve">8. </w:t>
      </w:r>
      <w:r>
        <w:rPr>
          <w:noProof/>
          <w:lang w:bidi="hi-IN"/>
        </w:rPr>
        <w:t>ОСУЩЕСТВЛЕНИЕ ЗАКУПКИ ПУТЕМ ПРОВЕДЕНИЯ ЗАПРОСА ПРЕДЛОЖЕНИЙ В ЭЛЕКТРОННОЙ ФОРМЕ</w:t>
      </w:r>
      <w:r>
        <w:rPr>
          <w:noProof/>
        </w:rPr>
        <w:tab/>
      </w:r>
      <w:r w:rsidR="008002BA">
        <w:rPr>
          <w:noProof/>
        </w:rPr>
        <w:fldChar w:fldCharType="begin"/>
      </w:r>
      <w:r>
        <w:rPr>
          <w:noProof/>
        </w:rPr>
        <w:instrText xml:space="preserve"> PAGEREF _Toc113370263 \h </w:instrText>
      </w:r>
      <w:r w:rsidR="008002BA">
        <w:rPr>
          <w:noProof/>
        </w:rPr>
      </w:r>
      <w:r w:rsidR="008002BA">
        <w:rPr>
          <w:noProof/>
        </w:rPr>
        <w:fldChar w:fldCharType="separate"/>
      </w:r>
      <w:r>
        <w:rPr>
          <w:noProof/>
        </w:rPr>
        <w:t>34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i/>
          <w:noProof/>
          <w:color w:val="000000"/>
          <w:lang w:bidi="hi-IN"/>
        </w:rPr>
        <w:t xml:space="preserve">9. </w:t>
      </w:r>
      <w:r>
        <w:rPr>
          <w:noProof/>
          <w:lang w:bidi="hi-IN"/>
        </w:rPr>
        <w:t>ОСУЩЕСТВЛЕНИЕ ЗАКУПКИ ПУТЕМ ПРОВЕДЕНИЯ</w:t>
      </w:r>
      <w:r>
        <w:rPr>
          <w:noProof/>
        </w:rPr>
        <w:tab/>
      </w:r>
      <w:r w:rsidR="008002BA">
        <w:rPr>
          <w:noProof/>
        </w:rPr>
        <w:fldChar w:fldCharType="begin"/>
      </w:r>
      <w:r>
        <w:rPr>
          <w:noProof/>
        </w:rPr>
        <w:instrText xml:space="preserve"> PAGEREF _Toc113370264 \h </w:instrText>
      </w:r>
      <w:r w:rsidR="008002BA">
        <w:rPr>
          <w:noProof/>
        </w:rPr>
      </w:r>
      <w:r w:rsidR="008002BA">
        <w:rPr>
          <w:noProof/>
        </w:rPr>
        <w:fldChar w:fldCharType="separate"/>
      </w:r>
      <w:r>
        <w:rPr>
          <w:noProof/>
        </w:rPr>
        <w:t>34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ЗАПРОСА КОТИРОВОК В ЭЛЕКТРОННОЙ ФОРМЕ</w:t>
      </w:r>
      <w:r>
        <w:rPr>
          <w:noProof/>
        </w:rPr>
        <w:tab/>
      </w:r>
      <w:r w:rsidR="008002BA">
        <w:rPr>
          <w:noProof/>
        </w:rPr>
        <w:fldChar w:fldCharType="begin"/>
      </w:r>
      <w:r>
        <w:rPr>
          <w:noProof/>
        </w:rPr>
        <w:instrText xml:space="preserve"> PAGEREF _Toc113370265 \h </w:instrText>
      </w:r>
      <w:r w:rsidR="008002BA">
        <w:rPr>
          <w:noProof/>
        </w:rPr>
      </w:r>
      <w:r w:rsidR="008002BA">
        <w:rPr>
          <w:noProof/>
        </w:rPr>
        <w:fldChar w:fldCharType="separate"/>
      </w:r>
      <w:r>
        <w:rPr>
          <w:noProof/>
        </w:rPr>
        <w:t>34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10. ОСУЩЕСТВЛЕНИЕ ЗАКУПКИ</w:t>
      </w:r>
      <w:r>
        <w:rPr>
          <w:noProof/>
        </w:rPr>
        <w:tab/>
      </w:r>
      <w:r w:rsidR="008002BA">
        <w:rPr>
          <w:noProof/>
        </w:rPr>
        <w:fldChar w:fldCharType="begin"/>
      </w:r>
      <w:r>
        <w:rPr>
          <w:noProof/>
        </w:rPr>
        <w:instrText xml:space="preserve"> PAGEREF _Toc113370266 \h </w:instrText>
      </w:r>
      <w:r w:rsidR="008002BA">
        <w:rPr>
          <w:noProof/>
        </w:rPr>
      </w:r>
      <w:r w:rsidR="008002BA">
        <w:rPr>
          <w:noProof/>
        </w:rPr>
        <w:fldChar w:fldCharType="separate"/>
      </w:r>
      <w:r>
        <w:rPr>
          <w:noProof/>
        </w:rPr>
        <w:t>38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У ЕДИНСТВЕННОГО ПОСТАВЩИКА (ИСПОЛНИТЕЛЯ, ПОДРЯДЧИКА)</w:t>
      </w:r>
      <w:r>
        <w:rPr>
          <w:noProof/>
        </w:rPr>
        <w:tab/>
      </w:r>
      <w:r w:rsidR="008002BA">
        <w:rPr>
          <w:noProof/>
        </w:rPr>
        <w:fldChar w:fldCharType="begin"/>
      </w:r>
      <w:r>
        <w:rPr>
          <w:noProof/>
        </w:rPr>
        <w:instrText xml:space="preserve"> PAGEREF _Toc113370267 \h </w:instrText>
      </w:r>
      <w:r w:rsidR="008002BA">
        <w:rPr>
          <w:noProof/>
        </w:rPr>
      </w:r>
      <w:r w:rsidR="008002BA">
        <w:rPr>
          <w:noProof/>
        </w:rPr>
        <w:fldChar w:fldCharType="separate"/>
      </w:r>
      <w:r>
        <w:rPr>
          <w:noProof/>
        </w:rPr>
        <w:t>38</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11. ПОРЯДОК ЗАКЛЮЧЕНИЯ И ИСПОЛНЕНИЯ ДОГОВОРА</w:t>
      </w:r>
      <w:r>
        <w:rPr>
          <w:noProof/>
        </w:rPr>
        <w:tab/>
      </w:r>
      <w:r w:rsidR="008002BA">
        <w:rPr>
          <w:noProof/>
        </w:rPr>
        <w:fldChar w:fldCharType="begin"/>
      </w:r>
      <w:r>
        <w:rPr>
          <w:noProof/>
        </w:rPr>
        <w:instrText xml:space="preserve"> PAGEREF _Toc113370268 \h </w:instrText>
      </w:r>
      <w:r w:rsidR="008002BA">
        <w:rPr>
          <w:noProof/>
        </w:rPr>
      </w:r>
      <w:r w:rsidR="008002BA">
        <w:rPr>
          <w:noProof/>
        </w:rPr>
        <w:fldChar w:fldCharType="separate"/>
      </w:r>
      <w:r>
        <w:rPr>
          <w:noProof/>
        </w:rPr>
        <w:t>43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11.1. Формула цены договора, в соответствии с которой осуществляется расчет сумм, подлежащих уплате заказчиком поставщику (исполнителю, подрядчику) в ходе исполнения договора</w:t>
      </w:r>
      <w:r>
        <w:rPr>
          <w:noProof/>
        </w:rPr>
        <w:tab/>
      </w:r>
      <w:r w:rsidR="008002BA">
        <w:rPr>
          <w:noProof/>
        </w:rPr>
        <w:fldChar w:fldCharType="begin"/>
      </w:r>
      <w:r>
        <w:rPr>
          <w:noProof/>
        </w:rPr>
        <w:instrText xml:space="preserve"> PAGEREF _Toc113370269 \h </w:instrText>
      </w:r>
      <w:r w:rsidR="008002BA">
        <w:rPr>
          <w:noProof/>
        </w:rPr>
      </w:r>
      <w:r w:rsidR="008002BA">
        <w:rPr>
          <w:noProof/>
        </w:rPr>
        <w:fldChar w:fldCharType="separate"/>
      </w:r>
      <w:r>
        <w:rPr>
          <w:noProof/>
        </w:rPr>
        <w:t>43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12. РЕЕСТР ДОГОВОРОВ, ЗАКЛЮЧЕННЫХ ЗАКАЗЧИКОМ ПО РЕЗУЛЬТАТАМ ЗАКУПКИ</w:t>
      </w:r>
      <w:r>
        <w:rPr>
          <w:noProof/>
        </w:rPr>
        <w:tab/>
      </w:r>
      <w:r w:rsidR="008002BA">
        <w:rPr>
          <w:noProof/>
        </w:rPr>
        <w:fldChar w:fldCharType="begin"/>
      </w:r>
      <w:r>
        <w:rPr>
          <w:noProof/>
        </w:rPr>
        <w:instrText xml:space="preserve"> PAGEREF _Toc113370270 \h </w:instrText>
      </w:r>
      <w:r w:rsidR="008002BA">
        <w:rPr>
          <w:noProof/>
        </w:rPr>
      </w:r>
      <w:r w:rsidR="008002BA">
        <w:rPr>
          <w:noProof/>
        </w:rPr>
        <w:fldChar w:fldCharType="separate"/>
      </w:r>
      <w:r>
        <w:rPr>
          <w:noProof/>
        </w:rPr>
        <w:t>44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lastRenderedPageBreak/>
        <w:t>13. ДОКУМЕНТООБОРОТ ПРИ ОСУЩЕСТВЛЕНИИ ЗАКУПКИ ТОВАРОВ, РАБОТ, УСЛУГ</w:t>
      </w:r>
      <w:r>
        <w:rPr>
          <w:noProof/>
        </w:rPr>
        <w:tab/>
      </w:r>
      <w:r w:rsidR="008002BA">
        <w:rPr>
          <w:noProof/>
        </w:rPr>
        <w:fldChar w:fldCharType="begin"/>
      </w:r>
      <w:r>
        <w:rPr>
          <w:noProof/>
        </w:rPr>
        <w:instrText xml:space="preserve"> PAGEREF _Toc113370271 \h </w:instrText>
      </w:r>
      <w:r w:rsidR="008002BA">
        <w:rPr>
          <w:noProof/>
        </w:rPr>
      </w:r>
      <w:r w:rsidR="008002BA">
        <w:rPr>
          <w:noProof/>
        </w:rPr>
        <w:fldChar w:fldCharType="separate"/>
      </w:r>
      <w:r>
        <w:rPr>
          <w:noProof/>
        </w:rPr>
        <w:t>44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14. ОБЖАЛОВАНИЕ ДЕЙСТВИЙ (БЕЗДЕЙСТВИЯ) ЗАКАЗЧИКА</w:t>
      </w:r>
      <w:r>
        <w:rPr>
          <w:noProof/>
        </w:rPr>
        <w:tab/>
      </w:r>
      <w:r w:rsidR="008002BA">
        <w:rPr>
          <w:noProof/>
        </w:rPr>
        <w:fldChar w:fldCharType="begin"/>
      </w:r>
      <w:r>
        <w:rPr>
          <w:noProof/>
        </w:rPr>
        <w:instrText xml:space="preserve"> PAGEREF _Toc113370272 \h </w:instrText>
      </w:r>
      <w:r w:rsidR="008002BA">
        <w:rPr>
          <w:noProof/>
        </w:rPr>
      </w:r>
      <w:r w:rsidR="008002BA">
        <w:rPr>
          <w:noProof/>
        </w:rPr>
        <w:fldChar w:fldCharType="separate"/>
      </w:r>
      <w:r>
        <w:rPr>
          <w:noProof/>
        </w:rPr>
        <w:t>44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15. ОСОБЕННОСТИ ОСУЩЕСТВЛЕНИЯ ЗАКУПОК, ТОВАРОВ, РАБОТ, УСЛУГ, УЧАСТНИКАМИ КОТОРЫХ МОГУТ БЫТЬ ТОЛЬКО СУБЪЕКТЫ МАЛОГО И СРЕДНЕГО ПРЕДПРИНИМАТЕЛЬСТВА И САМОЗАНЯТЫЕ</w:t>
      </w:r>
      <w:r>
        <w:rPr>
          <w:noProof/>
        </w:rPr>
        <w:tab/>
      </w:r>
      <w:r w:rsidR="008002BA">
        <w:rPr>
          <w:noProof/>
        </w:rPr>
        <w:fldChar w:fldCharType="begin"/>
      </w:r>
      <w:r>
        <w:rPr>
          <w:noProof/>
        </w:rPr>
        <w:instrText xml:space="preserve"> PAGEREF _Toc113370273 \h </w:instrText>
      </w:r>
      <w:r w:rsidR="008002BA">
        <w:rPr>
          <w:noProof/>
        </w:rPr>
      </w:r>
      <w:r w:rsidR="008002BA">
        <w:rPr>
          <w:noProof/>
        </w:rPr>
        <w:fldChar w:fldCharType="separate"/>
      </w:r>
      <w:r>
        <w:rPr>
          <w:noProof/>
        </w:rPr>
        <w:t>44</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15.1. Общие условия закупки у субъектов малого и среднего предпринимательства и самозанятых</w:t>
      </w:r>
      <w:r>
        <w:rPr>
          <w:noProof/>
        </w:rPr>
        <w:tab/>
      </w:r>
      <w:r w:rsidR="008002BA">
        <w:rPr>
          <w:noProof/>
        </w:rPr>
        <w:fldChar w:fldCharType="begin"/>
      </w:r>
      <w:r>
        <w:rPr>
          <w:noProof/>
        </w:rPr>
        <w:instrText xml:space="preserve"> PAGEREF _Toc113370274 \h </w:instrText>
      </w:r>
      <w:r w:rsidR="008002BA">
        <w:rPr>
          <w:noProof/>
        </w:rPr>
      </w:r>
      <w:r w:rsidR="008002BA">
        <w:rPr>
          <w:noProof/>
        </w:rPr>
        <w:fldChar w:fldCharType="separate"/>
      </w:r>
      <w:r>
        <w:rPr>
          <w:noProof/>
        </w:rPr>
        <w:t>45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Pr>
          <w:noProof/>
          <w:lang w:bidi="hi-IN"/>
        </w:rPr>
        <w:t>15.2. Особенности проведения закупок, участниками которых являются только СМСП и самозанятые</w:t>
      </w:r>
      <w:r>
        <w:rPr>
          <w:noProof/>
        </w:rPr>
        <w:tab/>
      </w:r>
      <w:r w:rsidR="008002BA">
        <w:rPr>
          <w:noProof/>
        </w:rPr>
        <w:fldChar w:fldCharType="begin"/>
      </w:r>
      <w:r>
        <w:rPr>
          <w:noProof/>
        </w:rPr>
        <w:instrText xml:space="preserve"> PAGEREF _Toc113370275 \h </w:instrText>
      </w:r>
      <w:r w:rsidR="008002BA">
        <w:rPr>
          <w:noProof/>
        </w:rPr>
      </w:r>
      <w:r w:rsidR="008002BA">
        <w:rPr>
          <w:noProof/>
        </w:rPr>
        <w:fldChar w:fldCharType="separate"/>
      </w:r>
      <w:r>
        <w:rPr>
          <w:noProof/>
        </w:rPr>
        <w:t>45</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noProof/>
          <w:lang w:bidi="hi-IN"/>
        </w:rPr>
        <w:t>15.3. Особенности проведения закупок с требованием о привлечении субподрядчиков (соисполнителей) из числа СМСП и самозанятых</w:t>
      </w:r>
      <w:r>
        <w:rPr>
          <w:noProof/>
        </w:rPr>
        <w:tab/>
      </w:r>
      <w:r w:rsidR="008002BA">
        <w:rPr>
          <w:noProof/>
        </w:rPr>
        <w:fldChar w:fldCharType="begin"/>
      </w:r>
      <w:r>
        <w:rPr>
          <w:noProof/>
        </w:rPr>
        <w:instrText xml:space="preserve"> PAGEREF _Toc113370276 \h </w:instrText>
      </w:r>
      <w:r w:rsidR="008002BA">
        <w:rPr>
          <w:noProof/>
        </w:rPr>
      </w:r>
      <w:r w:rsidR="008002BA">
        <w:rPr>
          <w:noProof/>
        </w:rPr>
        <w:fldChar w:fldCharType="separate"/>
      </w:r>
      <w:r>
        <w:rPr>
          <w:noProof/>
        </w:rPr>
        <w:t>52</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noProof/>
          <w:lang w:bidi="hi-IN"/>
        </w:rPr>
        <w:t>15.4. Особенности исполнения договора при закупках у СМСП и самозанятых</w:t>
      </w:r>
      <w:r>
        <w:rPr>
          <w:noProof/>
        </w:rPr>
        <w:tab/>
      </w:r>
      <w:r w:rsidR="008002BA">
        <w:rPr>
          <w:noProof/>
        </w:rPr>
        <w:fldChar w:fldCharType="begin"/>
      </w:r>
      <w:r>
        <w:rPr>
          <w:noProof/>
        </w:rPr>
        <w:instrText xml:space="preserve"> PAGEREF _Toc113370277 \h </w:instrText>
      </w:r>
      <w:r w:rsidR="008002BA">
        <w:rPr>
          <w:noProof/>
        </w:rPr>
      </w:r>
      <w:r w:rsidR="008002BA">
        <w:rPr>
          <w:noProof/>
        </w:rPr>
        <w:fldChar w:fldCharType="separate"/>
      </w:r>
      <w:r>
        <w:rPr>
          <w:noProof/>
        </w:rPr>
        <w:t>53</w:t>
      </w:r>
      <w:r w:rsidR="008002BA">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noProof/>
          <w:lang w:bidi="hi-IN"/>
        </w:rPr>
        <w:t>15.5. Неконкурентные закупки у СМСП и самозанятых</w:t>
      </w:r>
      <w:r>
        <w:rPr>
          <w:noProof/>
        </w:rPr>
        <w:tab/>
      </w:r>
      <w:r w:rsidR="008002BA">
        <w:rPr>
          <w:noProof/>
        </w:rPr>
        <w:fldChar w:fldCharType="begin"/>
      </w:r>
      <w:r>
        <w:rPr>
          <w:noProof/>
        </w:rPr>
        <w:instrText xml:space="preserve"> PAGEREF _Toc113370278 \h </w:instrText>
      </w:r>
      <w:r w:rsidR="008002BA">
        <w:rPr>
          <w:noProof/>
        </w:rPr>
      </w:r>
      <w:r w:rsidR="008002BA">
        <w:rPr>
          <w:noProof/>
        </w:rPr>
        <w:fldChar w:fldCharType="separate"/>
      </w:r>
      <w:r>
        <w:rPr>
          <w:noProof/>
        </w:rPr>
        <w:t>53</w:t>
      </w:r>
      <w:r w:rsidR="008002BA">
        <w:rPr>
          <w:noProof/>
        </w:rPr>
        <w:fldChar w:fldCharType="end"/>
      </w:r>
    </w:p>
    <w:p w:rsidR="004C7BB4" w:rsidRPr="00D75F79" w:rsidRDefault="004C7BB4">
      <w:pPr>
        <w:pStyle w:val="19"/>
        <w:rPr>
          <w:rFonts w:asciiTheme="minorHAnsi" w:eastAsiaTheme="minorEastAsia" w:hAnsiTheme="minorHAnsi" w:cstheme="minorBidi"/>
          <w:b w:val="0"/>
          <w:noProof/>
          <w:sz w:val="22"/>
          <w:szCs w:val="22"/>
          <w:lang w:eastAsia="ru-RU"/>
        </w:rPr>
      </w:pPr>
      <w:r w:rsidRPr="00D75F79">
        <w:rPr>
          <w:noProof/>
          <w:lang w:bidi="hi-IN"/>
        </w:rPr>
        <w:t xml:space="preserve">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w:t>
      </w:r>
      <w:r w:rsidRPr="00D75F79">
        <w:rPr>
          <w:noProof/>
        </w:rPr>
        <w:tab/>
      </w:r>
      <w:r w:rsidR="008002BA" w:rsidRPr="00D75F79">
        <w:rPr>
          <w:noProof/>
        </w:rPr>
        <w:fldChar w:fldCharType="begin"/>
      </w:r>
      <w:r w:rsidRPr="00D75F79">
        <w:rPr>
          <w:noProof/>
        </w:rPr>
        <w:instrText xml:space="preserve"> PAGEREF _Toc113370279 \h </w:instrText>
      </w:r>
      <w:r w:rsidR="008002BA" w:rsidRPr="00D75F79">
        <w:rPr>
          <w:noProof/>
        </w:rPr>
      </w:r>
      <w:r w:rsidR="008002BA" w:rsidRPr="00D75F79">
        <w:rPr>
          <w:noProof/>
        </w:rPr>
        <w:fldChar w:fldCharType="separate"/>
      </w:r>
      <w:r w:rsidRPr="00D75F79">
        <w:rPr>
          <w:noProof/>
        </w:rPr>
        <w:t>53</w:t>
      </w:r>
      <w:r w:rsidR="008002BA" w:rsidRPr="00D75F79">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D75F79">
        <w:rPr>
          <w:noProof/>
          <w:lang w:bidi="hi-IN"/>
        </w:rPr>
        <w:t>17. ЗАКЛЮЧИТЕЛЬНЫЕ ПОЛОЖЕНИЯ</w:t>
      </w:r>
      <w:r w:rsidRPr="00D75F79">
        <w:rPr>
          <w:noProof/>
        </w:rPr>
        <w:tab/>
      </w:r>
      <w:r w:rsidR="008002BA" w:rsidRPr="00D75F79">
        <w:rPr>
          <w:noProof/>
        </w:rPr>
        <w:fldChar w:fldCharType="begin"/>
      </w:r>
      <w:r w:rsidRPr="00D75F79">
        <w:rPr>
          <w:noProof/>
        </w:rPr>
        <w:instrText xml:space="preserve"> PAGEREF _Toc113370280 \h </w:instrText>
      </w:r>
      <w:r w:rsidR="008002BA" w:rsidRPr="00D75F79">
        <w:rPr>
          <w:noProof/>
        </w:rPr>
      </w:r>
      <w:r w:rsidR="008002BA" w:rsidRPr="00D75F79">
        <w:rPr>
          <w:noProof/>
        </w:rPr>
        <w:fldChar w:fldCharType="separate"/>
      </w:r>
      <w:r w:rsidRPr="00D75F79">
        <w:rPr>
          <w:noProof/>
        </w:rPr>
        <w:t>54</w:t>
      </w:r>
      <w:r w:rsidR="008002BA" w:rsidRPr="00D75F79">
        <w:rPr>
          <w:noProof/>
        </w:rPr>
        <w:fldChar w:fldCharType="end"/>
      </w:r>
    </w:p>
    <w:p w:rsidR="004C7BB4" w:rsidRDefault="004C7BB4">
      <w:pPr>
        <w:pStyle w:val="19"/>
        <w:rPr>
          <w:rFonts w:asciiTheme="minorHAnsi" w:eastAsiaTheme="minorEastAsia" w:hAnsiTheme="minorHAnsi" w:cstheme="minorBidi"/>
          <w:b w:val="0"/>
          <w:noProof/>
          <w:sz w:val="22"/>
          <w:szCs w:val="22"/>
          <w:lang w:eastAsia="ru-RU"/>
        </w:rPr>
      </w:pPr>
      <w:r w:rsidRPr="00AF4B79">
        <w:rPr>
          <w:noProof/>
          <w:lang w:bidi="hi-IN"/>
        </w:rPr>
        <w:t>Приложение №1 к Положению о закупке</w:t>
      </w:r>
      <w:r>
        <w:rPr>
          <w:noProof/>
        </w:rPr>
        <w:tab/>
      </w:r>
      <w:r w:rsidR="008002BA">
        <w:rPr>
          <w:noProof/>
        </w:rPr>
        <w:fldChar w:fldCharType="begin"/>
      </w:r>
      <w:r>
        <w:rPr>
          <w:noProof/>
        </w:rPr>
        <w:instrText xml:space="preserve"> PAGEREF _Toc113370281 \h </w:instrText>
      </w:r>
      <w:r w:rsidR="008002BA">
        <w:rPr>
          <w:noProof/>
        </w:rPr>
      </w:r>
      <w:r w:rsidR="008002BA">
        <w:rPr>
          <w:noProof/>
        </w:rPr>
        <w:fldChar w:fldCharType="separate"/>
      </w:r>
      <w:r>
        <w:rPr>
          <w:noProof/>
        </w:rPr>
        <w:t>55</w:t>
      </w:r>
      <w:r w:rsidR="008002BA">
        <w:rPr>
          <w:noProof/>
        </w:rPr>
        <w:fldChar w:fldCharType="end"/>
      </w:r>
    </w:p>
    <w:p w:rsidR="00E45C68" w:rsidRDefault="008002BA" w:rsidP="00E02321">
      <w:pPr>
        <w:pStyle w:val="19"/>
        <w:tabs>
          <w:tab w:val="clear" w:pos="7938"/>
          <w:tab w:val="right" w:leader="dot" w:pos="9639"/>
        </w:tabs>
        <w:ind w:left="709" w:hanging="142"/>
      </w:pPr>
      <w:r w:rsidRPr="00B3634D">
        <w:rPr>
          <w:noProof/>
          <w:lang w:bidi="hi-IN"/>
        </w:rPr>
        <w:fldChar w:fldCharType="end"/>
      </w:r>
      <w:r w:rsidR="002746D9">
        <w:tab/>
      </w:r>
    </w:p>
    <w:p w:rsidR="00E45C68" w:rsidRDefault="0029400F" w:rsidP="004F5B09">
      <w:r>
        <w:br w:type="page"/>
      </w:r>
    </w:p>
    <w:p w:rsidR="00CF1976" w:rsidRDefault="00CF1976" w:rsidP="004F5B09">
      <w:pPr>
        <w:pStyle w:val="1"/>
        <w:numPr>
          <w:ilvl w:val="0"/>
          <w:numId w:val="17"/>
        </w:numPr>
        <w:tabs>
          <w:tab w:val="left" w:pos="720"/>
        </w:tabs>
        <w:suppressAutoHyphens w:val="0"/>
        <w:jc w:val="center"/>
        <w:rPr>
          <w:sz w:val="22"/>
          <w:szCs w:val="22"/>
        </w:rPr>
      </w:pPr>
      <w:bookmarkStart w:id="0" w:name="_Toc377478297"/>
      <w:bookmarkStart w:id="1" w:name="_Toc113370209"/>
      <w:r>
        <w:rPr>
          <w:sz w:val="22"/>
          <w:szCs w:val="22"/>
        </w:rPr>
        <w:lastRenderedPageBreak/>
        <w:t>ОБЩИЕ ПОЛОЖЕНИЯ</w:t>
      </w:r>
      <w:bookmarkStart w:id="2" w:name="_Toc341093123"/>
      <w:bookmarkStart w:id="3" w:name="_Toc340654448"/>
      <w:bookmarkEnd w:id="0"/>
      <w:bookmarkEnd w:id="1"/>
      <w:bookmarkEnd w:id="2"/>
      <w:bookmarkEnd w:id="3"/>
    </w:p>
    <w:p w:rsidR="00CF1976" w:rsidRDefault="00CF1976" w:rsidP="004F5B09">
      <w:pPr>
        <w:pStyle w:val="a0"/>
        <w:suppressAutoHyphens w:val="0"/>
      </w:pPr>
    </w:p>
    <w:p w:rsidR="00CF1976" w:rsidRDefault="00CF1976" w:rsidP="004F5B09">
      <w:pPr>
        <w:pStyle w:val="1"/>
        <w:tabs>
          <w:tab w:val="left" w:pos="0"/>
        </w:tabs>
        <w:suppressAutoHyphens w:val="0"/>
        <w:jc w:val="center"/>
        <w:rPr>
          <w:sz w:val="22"/>
          <w:szCs w:val="22"/>
        </w:rPr>
      </w:pPr>
      <w:bookmarkStart w:id="4" w:name="_Toc377478298"/>
      <w:bookmarkStart w:id="5" w:name="_Toc113370210"/>
      <w:r>
        <w:rPr>
          <w:sz w:val="22"/>
          <w:szCs w:val="22"/>
        </w:rPr>
        <w:t>1.1. Предмет и цели регулирования Положения о закупке</w:t>
      </w:r>
      <w:bookmarkStart w:id="6" w:name="_Toc340654449"/>
      <w:bookmarkStart w:id="7" w:name="_Toc309382303"/>
      <w:bookmarkEnd w:id="4"/>
      <w:bookmarkEnd w:id="5"/>
      <w:bookmarkEnd w:id="6"/>
      <w:bookmarkEnd w:id="7"/>
    </w:p>
    <w:p w:rsidR="00E31979" w:rsidRDefault="00CF1976" w:rsidP="00E3197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 xml:space="preserve">1. Настоящее Положение о закупке (далее – Положение) определяет правовую основу закупочной деятельности, принципы, этапы и круг её участников, способы закупок и условия их применения </w:t>
      </w:r>
      <w:r w:rsidR="00FB60BB">
        <w:rPr>
          <w:rStyle w:val="20"/>
          <w:rFonts w:ascii="Times New Roman" w:hAnsi="Times New Roman"/>
          <w:sz w:val="22"/>
          <w:szCs w:val="22"/>
        </w:rPr>
        <w:t>г</w:t>
      </w:r>
      <w:r w:rsidR="00FB60BB" w:rsidRPr="00FB60BB">
        <w:rPr>
          <w:rStyle w:val="20"/>
          <w:rFonts w:ascii="Times New Roman" w:hAnsi="Times New Roman"/>
          <w:sz w:val="22"/>
          <w:szCs w:val="22"/>
        </w:rPr>
        <w:t>осударственн</w:t>
      </w:r>
      <w:r w:rsidR="00FB60BB">
        <w:rPr>
          <w:rStyle w:val="20"/>
          <w:rFonts w:ascii="Times New Roman" w:hAnsi="Times New Roman"/>
          <w:sz w:val="22"/>
          <w:szCs w:val="22"/>
        </w:rPr>
        <w:t>ым</w:t>
      </w:r>
      <w:r w:rsidR="00FB60BB" w:rsidRPr="00FB60BB">
        <w:rPr>
          <w:rStyle w:val="20"/>
          <w:rFonts w:ascii="Times New Roman" w:hAnsi="Times New Roman"/>
          <w:sz w:val="22"/>
          <w:szCs w:val="22"/>
        </w:rPr>
        <w:t xml:space="preserve"> автономн</w:t>
      </w:r>
      <w:r w:rsidR="00FB60BB">
        <w:rPr>
          <w:rStyle w:val="20"/>
          <w:rFonts w:ascii="Times New Roman" w:hAnsi="Times New Roman"/>
          <w:sz w:val="22"/>
          <w:szCs w:val="22"/>
        </w:rPr>
        <w:t>ым</w:t>
      </w:r>
      <w:r w:rsidR="00FB60BB" w:rsidRPr="00FB60BB">
        <w:rPr>
          <w:rStyle w:val="20"/>
          <w:rFonts w:ascii="Times New Roman" w:hAnsi="Times New Roman"/>
          <w:sz w:val="22"/>
          <w:szCs w:val="22"/>
        </w:rPr>
        <w:t xml:space="preserve"> учреждение</w:t>
      </w:r>
      <w:r w:rsidR="00FB60BB">
        <w:rPr>
          <w:rStyle w:val="20"/>
          <w:rFonts w:ascii="Times New Roman" w:hAnsi="Times New Roman"/>
          <w:sz w:val="22"/>
          <w:szCs w:val="22"/>
        </w:rPr>
        <w:t>м</w:t>
      </w:r>
      <w:r w:rsidR="00FB60BB" w:rsidRPr="00FB60BB">
        <w:rPr>
          <w:rStyle w:val="20"/>
          <w:rFonts w:ascii="Times New Roman" w:hAnsi="Times New Roman"/>
          <w:sz w:val="22"/>
          <w:szCs w:val="22"/>
        </w:rPr>
        <w:t xml:space="preserve"> Владимирской области «Спортивный комплекс «Торпедо»</w:t>
      </w:r>
      <w:r w:rsidR="00E37B25">
        <w:rPr>
          <w:rStyle w:val="20"/>
          <w:rFonts w:ascii="Times New Roman" w:hAnsi="Times New Roman"/>
          <w:sz w:val="22"/>
          <w:szCs w:val="22"/>
        </w:rPr>
        <w:t xml:space="preserve"> (</w:t>
      </w:r>
      <w:r w:rsidR="00FB60BB" w:rsidRPr="00FB60BB">
        <w:rPr>
          <w:rStyle w:val="20"/>
          <w:rFonts w:ascii="Times New Roman" w:hAnsi="Times New Roman"/>
          <w:sz w:val="22"/>
          <w:szCs w:val="22"/>
        </w:rPr>
        <w:t>ГАУ ВО СК Торпедо</w:t>
      </w:r>
      <w:r w:rsidR="00E37B25">
        <w:rPr>
          <w:rStyle w:val="20"/>
          <w:rFonts w:ascii="Times New Roman" w:hAnsi="Times New Roman"/>
          <w:sz w:val="22"/>
          <w:szCs w:val="22"/>
        </w:rPr>
        <w:t xml:space="preserve">) </w:t>
      </w:r>
      <w:r>
        <w:rPr>
          <w:rStyle w:val="20"/>
          <w:rFonts w:ascii="Times New Roman" w:hAnsi="Times New Roman"/>
          <w:sz w:val="22"/>
          <w:szCs w:val="22"/>
        </w:rPr>
        <w:t>(далее – Заказчик).</w:t>
      </w:r>
    </w:p>
    <w:p w:rsidR="00CF1976" w:rsidRDefault="00CF1976" w:rsidP="00E3197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Положение разработано</w:t>
      </w:r>
      <w:r w:rsidR="00E31979">
        <w:rPr>
          <w:rStyle w:val="20"/>
          <w:rFonts w:ascii="Times New Roman" w:hAnsi="Times New Roman"/>
          <w:sz w:val="22"/>
          <w:szCs w:val="22"/>
        </w:rPr>
        <w:t xml:space="preserve"> на основании ст. 15</w:t>
      </w:r>
      <w:r w:rsidR="00E31979">
        <w:rPr>
          <w:rFonts w:ascii="Times New Roman" w:eastAsia="Times New Roman" w:hAnsi="Times New Roman" w:cs="Times New Roman"/>
          <w:kern w:val="0"/>
          <w:sz w:val="22"/>
          <w:szCs w:val="22"/>
          <w:lang w:eastAsia="ru-RU" w:bidi="ar-SA"/>
        </w:rPr>
        <w:t>Федерального закона от 05.04</w:t>
      </w:r>
      <w:r w:rsidR="00E31979" w:rsidRPr="004B07FA">
        <w:rPr>
          <w:rFonts w:ascii="Times New Roman" w:eastAsia="Times New Roman" w:hAnsi="Times New Roman" w:cs="Times New Roman"/>
          <w:kern w:val="0"/>
          <w:sz w:val="22"/>
          <w:szCs w:val="22"/>
          <w:lang w:eastAsia="ru-RU" w:bidi="ar-SA"/>
        </w:rPr>
        <w:t>.2013 N 44-ФЗ "О контрактной</w:t>
      </w:r>
      <w:r w:rsidR="00E31979">
        <w:rPr>
          <w:rFonts w:ascii="Times New Roman" w:eastAsia="Times New Roman" w:hAnsi="Times New Roman" w:cs="Times New Roman"/>
          <w:kern w:val="0"/>
          <w:sz w:val="22"/>
          <w:szCs w:val="22"/>
          <w:lang w:eastAsia="ru-RU" w:bidi="ar-SA"/>
        </w:rPr>
        <w:t xml:space="preserve"> системе в сфере закупок товаров, работ, услуг для обеспечения государственных и муниципальных нужд" и </w:t>
      </w:r>
      <w:r>
        <w:rPr>
          <w:rStyle w:val="20"/>
          <w:rFonts w:ascii="Times New Roman" w:hAnsi="Times New Roman"/>
          <w:sz w:val="22"/>
          <w:szCs w:val="22"/>
        </w:rPr>
        <w:t xml:space="preserve"> в соответствии с Федеральным законом Российской Федерации от 18 июля 2011 № 223-ФЗ «О закупках товаров, работ, </w:t>
      </w:r>
      <w:r w:rsidRPr="007F5E81">
        <w:rPr>
          <w:rStyle w:val="20"/>
          <w:rFonts w:ascii="Times New Roman" w:hAnsi="Times New Roman"/>
          <w:sz w:val="22"/>
          <w:szCs w:val="22"/>
        </w:rPr>
        <w:t>услуг отдельными видами юридических лиц» (далее – ФЗ-223), Гражданским Кодексом Российской Федерации (</w:t>
      </w:r>
      <w:r w:rsidR="009A00AD" w:rsidRPr="007F5E81">
        <w:rPr>
          <w:rStyle w:val="20"/>
          <w:rFonts w:ascii="Times New Roman" w:hAnsi="Times New Roman"/>
          <w:sz w:val="22"/>
          <w:szCs w:val="22"/>
        </w:rPr>
        <w:t xml:space="preserve">далее - </w:t>
      </w:r>
      <w:r w:rsidRPr="007F5E81">
        <w:rPr>
          <w:rStyle w:val="20"/>
          <w:rFonts w:ascii="Times New Roman" w:hAnsi="Times New Roman"/>
          <w:sz w:val="22"/>
          <w:szCs w:val="22"/>
        </w:rPr>
        <w:t>ГК РФ), Кодексом Российской Федерации об административных правонарушениях (</w:t>
      </w:r>
      <w:r w:rsidR="009A00AD" w:rsidRPr="007F5E81">
        <w:rPr>
          <w:rStyle w:val="20"/>
          <w:rFonts w:ascii="Times New Roman" w:hAnsi="Times New Roman"/>
          <w:sz w:val="22"/>
          <w:szCs w:val="22"/>
        </w:rPr>
        <w:t>далее -</w:t>
      </w:r>
      <w:r w:rsidR="00B62F0A" w:rsidRPr="007F5E81">
        <w:rPr>
          <w:rStyle w:val="20"/>
          <w:rFonts w:ascii="Times New Roman" w:hAnsi="Times New Roman"/>
          <w:sz w:val="22"/>
          <w:szCs w:val="22"/>
        </w:rPr>
        <w:t>Ко</w:t>
      </w:r>
      <w:r w:rsidRPr="007F5E81">
        <w:rPr>
          <w:rStyle w:val="20"/>
          <w:rFonts w:ascii="Times New Roman" w:hAnsi="Times New Roman"/>
          <w:sz w:val="22"/>
          <w:szCs w:val="22"/>
        </w:rPr>
        <w:t>АП), иных федеральных</w:t>
      </w:r>
      <w:r>
        <w:rPr>
          <w:rStyle w:val="20"/>
          <w:rFonts w:ascii="Times New Roman" w:hAnsi="Times New Roman"/>
          <w:sz w:val="22"/>
          <w:szCs w:val="22"/>
        </w:rPr>
        <w:t xml:space="preserve"> законов, регулирующих отношения, связанные с закупкой.</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2. Настоящее Положение регулирует отношения, связанные с прогнозированием, планированием обеспечения нужд в товарах, работах и услугах, осуществлением закупок товаров, работ и услуг для нужд Заказчика, контролем за соблюдением требований настоящего Положения.</w:t>
      </w:r>
    </w:p>
    <w:p w:rsidR="00D33037" w:rsidRDefault="00305052" w:rsidP="00305052">
      <w:pPr>
        <w:pStyle w:val="a0"/>
        <w:tabs>
          <w:tab w:val="left" w:pos="709"/>
          <w:tab w:val="left" w:pos="851"/>
        </w:tabs>
        <w:suppressAutoHyphens w:val="0"/>
        <w:spacing w:after="0"/>
        <w:jc w:val="both"/>
        <w:rPr>
          <w:rFonts w:ascii="Times New Roman" w:hAnsi="Times New Roman" w:cs="Times New Roman"/>
          <w:sz w:val="22"/>
          <w:szCs w:val="28"/>
        </w:rPr>
      </w:pPr>
      <w:r w:rsidRPr="00D4767F">
        <w:rPr>
          <w:rFonts w:ascii="Times New Roman" w:hAnsi="Times New Roman" w:cs="Times New Roman"/>
          <w:sz w:val="22"/>
          <w:szCs w:val="28"/>
        </w:rPr>
        <w:t>3. Настоящее Положение не применяется к отношениям, не регулируемым ФЗ-223.</w:t>
      </w:r>
    </w:p>
    <w:p w:rsidR="00536779" w:rsidRPr="00536779" w:rsidRDefault="00D33037" w:rsidP="00D33037">
      <w:pPr>
        <w:pStyle w:val="a0"/>
        <w:tabs>
          <w:tab w:val="left" w:pos="709"/>
          <w:tab w:val="left" w:pos="851"/>
        </w:tabs>
        <w:suppressAutoHyphens w:val="0"/>
        <w:spacing w:after="0"/>
        <w:jc w:val="both"/>
        <w:rPr>
          <w:rFonts w:ascii="Times New Roman" w:hAnsi="Times New Roman"/>
          <w:sz w:val="18"/>
          <w:szCs w:val="22"/>
        </w:rPr>
      </w:pPr>
      <w:r>
        <w:rPr>
          <w:rFonts w:ascii="Times New Roman" w:hAnsi="Times New Roman" w:cs="Times New Roman"/>
          <w:sz w:val="22"/>
          <w:szCs w:val="28"/>
        </w:rPr>
        <w:t xml:space="preserve">         4. </w:t>
      </w:r>
      <w:r w:rsidR="00536779" w:rsidRPr="00536779">
        <w:rPr>
          <w:rFonts w:ascii="Times New Roman" w:hAnsi="Times New Roman" w:cs="Times New Roman"/>
          <w:sz w:val="22"/>
          <w:szCs w:val="28"/>
        </w:rPr>
        <w:t xml:space="preserve">Настоящее положение и все изменения к нему утверждаются </w:t>
      </w:r>
      <w:r w:rsidR="005A28D3">
        <w:rPr>
          <w:rFonts w:ascii="Times New Roman" w:hAnsi="Times New Roman" w:cs="Times New Roman"/>
          <w:sz w:val="22"/>
          <w:szCs w:val="28"/>
        </w:rPr>
        <w:t>наблюдательным советом</w:t>
      </w:r>
      <w:r w:rsidR="00536779" w:rsidRPr="00536779">
        <w:rPr>
          <w:rFonts w:ascii="Times New Roman" w:hAnsi="Times New Roman" w:cs="Times New Roman"/>
          <w:sz w:val="22"/>
          <w:szCs w:val="28"/>
        </w:rPr>
        <w:t xml:space="preserve">. </w:t>
      </w:r>
    </w:p>
    <w:p w:rsidR="00CF1976" w:rsidRPr="00A81008" w:rsidRDefault="00CF1976" w:rsidP="004F5B09">
      <w:pPr>
        <w:pStyle w:val="a0"/>
        <w:tabs>
          <w:tab w:val="left" w:pos="851"/>
        </w:tabs>
        <w:suppressAutoHyphens w:val="0"/>
        <w:spacing w:after="0"/>
        <w:ind w:firstLine="539"/>
        <w:jc w:val="both"/>
        <w:rPr>
          <w:rFonts w:ascii="Times New Roman" w:hAnsi="Times New Roman"/>
          <w:sz w:val="20"/>
          <w:szCs w:val="22"/>
        </w:rPr>
      </w:pPr>
      <w:r w:rsidRPr="0090693E">
        <w:rPr>
          <w:rFonts w:ascii="Times New Roman" w:hAnsi="Times New Roman"/>
          <w:sz w:val="22"/>
          <w:szCs w:val="22"/>
        </w:rPr>
        <w:t xml:space="preserve">5.  Оперативное управление, контроль и координацию закупочной деятельности, утверждение Плана закупки товаров, работ, услуг Заказчика осуществляет </w:t>
      </w:r>
      <w:r w:rsidR="00FB60BB">
        <w:rPr>
          <w:rFonts w:ascii="Times New Roman" w:hAnsi="Times New Roman" w:cs="Times New Roman"/>
          <w:color w:val="000000"/>
          <w:sz w:val="22"/>
          <w:szCs w:val="19"/>
        </w:rPr>
        <w:t>директор</w:t>
      </w:r>
      <w:r w:rsidR="00A81008" w:rsidRPr="00A81008">
        <w:rPr>
          <w:rFonts w:ascii="Times New Roman" w:hAnsi="Times New Roman" w:cs="Times New Roman"/>
          <w:color w:val="000000"/>
          <w:sz w:val="22"/>
          <w:szCs w:val="19"/>
        </w:rPr>
        <w:t xml:space="preserve">, который несёт персональную ответственность за организацию процедур </w:t>
      </w:r>
      <w:r w:rsidR="00A81008" w:rsidRPr="00A81008">
        <w:rPr>
          <w:rFonts w:ascii="Times New Roman" w:hAnsi="Times New Roman" w:cs="Times New Roman"/>
          <w:bCs/>
          <w:color w:val="000000"/>
          <w:sz w:val="22"/>
          <w:szCs w:val="19"/>
        </w:rPr>
        <w:t>закупки</w:t>
      </w:r>
      <w:r w:rsidR="00A81008" w:rsidRPr="00A81008">
        <w:rPr>
          <w:rFonts w:ascii="Times New Roman" w:hAnsi="Times New Roman" w:cs="Times New Roman"/>
          <w:color w:val="000000"/>
          <w:sz w:val="22"/>
          <w:szCs w:val="19"/>
        </w:rPr>
        <w:t>.</w:t>
      </w:r>
    </w:p>
    <w:p w:rsidR="00CF1976" w:rsidRDefault="00CF1976" w:rsidP="004F5B09">
      <w:pPr>
        <w:pStyle w:val="a0"/>
        <w:tabs>
          <w:tab w:val="left" w:pos="851"/>
        </w:tabs>
        <w:suppressAutoHyphens w:val="0"/>
        <w:spacing w:after="0"/>
        <w:ind w:firstLine="539"/>
        <w:jc w:val="both"/>
        <w:rPr>
          <w:rFonts w:ascii="Times New Roman" w:hAnsi="Times New Roman"/>
          <w:sz w:val="22"/>
          <w:szCs w:val="22"/>
        </w:rPr>
      </w:pPr>
      <w:r>
        <w:rPr>
          <w:rFonts w:ascii="Times New Roman" w:hAnsi="Times New Roman"/>
          <w:sz w:val="22"/>
          <w:szCs w:val="22"/>
        </w:rPr>
        <w:t>6.  Выполнение функций по формированию, корректировке Плана закупки товаров, работ, услуг возлагается на уполномоченного специалиста и (или) соответствующий отдел.</w:t>
      </w:r>
    </w:p>
    <w:p w:rsidR="00CF1976" w:rsidRPr="00D4767F" w:rsidRDefault="00CF1976" w:rsidP="004F5B09">
      <w:pPr>
        <w:pStyle w:val="a0"/>
        <w:tabs>
          <w:tab w:val="left" w:pos="851"/>
        </w:tabs>
        <w:suppressAutoHyphens w:val="0"/>
        <w:spacing w:after="0"/>
        <w:ind w:firstLine="539"/>
        <w:jc w:val="both"/>
        <w:rPr>
          <w:rFonts w:ascii="Times New Roman" w:hAnsi="Times New Roman"/>
          <w:sz w:val="22"/>
          <w:szCs w:val="22"/>
        </w:rPr>
      </w:pPr>
      <w:r w:rsidRPr="00D4767F">
        <w:rPr>
          <w:rFonts w:ascii="Times New Roman" w:hAnsi="Times New Roman"/>
          <w:sz w:val="22"/>
          <w:szCs w:val="22"/>
        </w:rPr>
        <w:t>7.  Заказчик вправе привлечь на основе договора юридическое лицо</w:t>
      </w:r>
      <w:r w:rsidR="00A23DCE" w:rsidRPr="00D4767F">
        <w:rPr>
          <w:rFonts w:ascii="Times New Roman" w:hAnsi="Times New Roman"/>
          <w:sz w:val="22"/>
          <w:szCs w:val="22"/>
        </w:rPr>
        <w:t xml:space="preserve"> (специализированную организацию)</w:t>
      </w:r>
      <w:r w:rsidRPr="00D4767F">
        <w:rPr>
          <w:rFonts w:ascii="Times New Roman" w:hAnsi="Times New Roman"/>
          <w:sz w:val="22"/>
          <w:szCs w:val="22"/>
        </w:rPr>
        <w:t xml:space="preserve">, возложив на него все или часть функций организатора закупки. </w:t>
      </w:r>
    </w:p>
    <w:p w:rsidR="00305052" w:rsidRPr="00305052" w:rsidRDefault="00D4767F" w:rsidP="00305052">
      <w:pPr>
        <w:pStyle w:val="a0"/>
        <w:tabs>
          <w:tab w:val="left" w:pos="851"/>
        </w:tabs>
        <w:suppressAutoHyphens w:val="0"/>
        <w:spacing w:after="0"/>
        <w:ind w:firstLine="539"/>
        <w:jc w:val="both"/>
        <w:rPr>
          <w:rFonts w:ascii="Times New Roman" w:hAnsi="Times New Roman" w:cs="Times New Roman"/>
          <w:strike/>
          <w:sz w:val="22"/>
          <w:szCs w:val="22"/>
        </w:rPr>
      </w:pPr>
      <w:bookmarkStart w:id="8" w:name="_Toc340654450"/>
      <w:bookmarkStart w:id="9" w:name="_Toc377478299"/>
      <w:bookmarkEnd w:id="8"/>
      <w:r>
        <w:rPr>
          <w:rFonts w:ascii="Times New Roman" w:hAnsi="Times New Roman" w:cs="Times New Roman"/>
          <w:sz w:val="22"/>
          <w:szCs w:val="22"/>
        </w:rPr>
        <w:t>8</w:t>
      </w:r>
      <w:r w:rsidR="00305052" w:rsidRPr="00D4767F">
        <w:rPr>
          <w:rFonts w:ascii="Times New Roman" w:hAnsi="Times New Roman" w:cs="Times New Roman"/>
          <w:sz w:val="22"/>
          <w:szCs w:val="22"/>
        </w:rPr>
        <w:t xml:space="preserve">.  Настоящее Положение вступает в силу с даты его </w:t>
      </w:r>
      <w:r w:rsidR="00305052" w:rsidRPr="00FB60BB">
        <w:rPr>
          <w:rFonts w:ascii="Times New Roman" w:hAnsi="Times New Roman" w:cs="Times New Roman"/>
          <w:sz w:val="22"/>
          <w:szCs w:val="22"/>
        </w:rPr>
        <w:t xml:space="preserve">утверждения </w:t>
      </w:r>
      <w:r w:rsidR="005A28D3" w:rsidRPr="00FB60BB">
        <w:rPr>
          <w:rStyle w:val="20"/>
          <w:rFonts w:ascii="Times New Roman" w:hAnsi="Times New Roman" w:cs="Times New Roman"/>
          <w:sz w:val="22"/>
          <w:szCs w:val="22"/>
        </w:rPr>
        <w:t>наблюдательным советом</w:t>
      </w:r>
      <w:r w:rsidR="00305052" w:rsidRPr="00FB60BB">
        <w:rPr>
          <w:rFonts w:ascii="Times New Roman" w:hAnsi="Times New Roman" w:cs="Times New Roman"/>
          <w:sz w:val="22"/>
          <w:szCs w:val="22"/>
        </w:rPr>
        <w:t xml:space="preserve"> и</w:t>
      </w:r>
      <w:r w:rsidR="00305052" w:rsidRPr="00D4767F">
        <w:rPr>
          <w:rFonts w:ascii="Times New Roman" w:hAnsi="Times New Roman" w:cs="Times New Roman"/>
          <w:sz w:val="22"/>
          <w:szCs w:val="22"/>
        </w:rPr>
        <w:t xml:space="preserve"> размещения в единой информационной системе. В отношении объявленных закупок на момент размещения настоящего Положения или изменений к нему Положение действует в той редакции, которая действовала на момент публикации извещения о проведении закупки.</w:t>
      </w:r>
    </w:p>
    <w:p w:rsidR="00305052" w:rsidRDefault="00D4767F" w:rsidP="00D4767F">
      <w:pPr>
        <w:pStyle w:val="1"/>
        <w:tabs>
          <w:tab w:val="left" w:pos="0"/>
          <w:tab w:val="left" w:pos="8784"/>
        </w:tabs>
        <w:suppressAutoHyphens w:val="0"/>
        <w:rPr>
          <w:sz w:val="22"/>
          <w:szCs w:val="22"/>
        </w:rPr>
      </w:pPr>
      <w:r>
        <w:rPr>
          <w:sz w:val="22"/>
          <w:szCs w:val="22"/>
        </w:rPr>
        <w:tab/>
      </w:r>
    </w:p>
    <w:p w:rsidR="00305052" w:rsidRDefault="00305052" w:rsidP="004F5B09">
      <w:pPr>
        <w:pStyle w:val="1"/>
        <w:tabs>
          <w:tab w:val="left" w:pos="0"/>
        </w:tabs>
        <w:suppressAutoHyphens w:val="0"/>
        <w:jc w:val="center"/>
        <w:rPr>
          <w:sz w:val="22"/>
          <w:szCs w:val="22"/>
        </w:rPr>
      </w:pPr>
    </w:p>
    <w:p w:rsidR="00CF1976" w:rsidRDefault="00CF1976" w:rsidP="004F5B09">
      <w:pPr>
        <w:pStyle w:val="1"/>
        <w:tabs>
          <w:tab w:val="left" w:pos="0"/>
        </w:tabs>
        <w:suppressAutoHyphens w:val="0"/>
        <w:jc w:val="center"/>
        <w:rPr>
          <w:sz w:val="22"/>
          <w:szCs w:val="22"/>
        </w:rPr>
      </w:pPr>
      <w:bookmarkStart w:id="10" w:name="_Toc113370211"/>
      <w:r>
        <w:rPr>
          <w:sz w:val="22"/>
          <w:szCs w:val="22"/>
        </w:rPr>
        <w:t>1.2. Принципы закупки</w:t>
      </w:r>
      <w:bookmarkStart w:id="11" w:name="_Toc309382304"/>
      <w:bookmarkEnd w:id="9"/>
      <w:bookmarkEnd w:id="10"/>
      <w:bookmarkEnd w:id="11"/>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1. При закупке товаров, работ, услуг Заказчик руководствуется следующими принципами:</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1) информационная открытость закупки:</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2) равноправие, справедливость, отсутствие дискриминации и необоснованных ограничений конкуренции по отношению к участникам закупки:</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3) целевое и экономически эффективное расходование собственных денежных средств на приобретение товаров, работ, услуг (с учетом необходимого жизненного цикла закупаемой продукции) и реализация мер, направленных на сокращение издержек Заказчика;</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4) отсутствие ограничения допуска к участию в закупке путем установления неизмеряемых требований к участникам закупки.</w:t>
      </w:r>
    </w:p>
    <w:p w:rsidR="00305052" w:rsidRDefault="00305052" w:rsidP="004F5B09">
      <w:pPr>
        <w:pStyle w:val="a0"/>
        <w:suppressAutoHyphens w:val="0"/>
        <w:spacing w:after="0"/>
        <w:ind w:firstLine="539"/>
        <w:jc w:val="both"/>
        <w:rPr>
          <w:rStyle w:val="20"/>
          <w:rFonts w:ascii="Times New Roman" w:hAnsi="Times New Roman"/>
          <w:sz w:val="22"/>
          <w:szCs w:val="22"/>
        </w:rPr>
      </w:pPr>
    </w:p>
    <w:p w:rsidR="00CF1976" w:rsidRPr="00D4767F" w:rsidRDefault="00CF1976" w:rsidP="004F5B09">
      <w:pPr>
        <w:pStyle w:val="1"/>
        <w:tabs>
          <w:tab w:val="left" w:pos="0"/>
        </w:tabs>
        <w:suppressAutoHyphens w:val="0"/>
        <w:jc w:val="center"/>
        <w:rPr>
          <w:sz w:val="22"/>
          <w:szCs w:val="22"/>
        </w:rPr>
      </w:pPr>
      <w:bookmarkStart w:id="12" w:name="_Toc340654451"/>
      <w:bookmarkStart w:id="13" w:name="_Toc309382306"/>
      <w:bookmarkStart w:id="14" w:name="_Toc377478300"/>
      <w:bookmarkStart w:id="15" w:name="_Toc113370212"/>
      <w:bookmarkEnd w:id="12"/>
      <w:bookmarkEnd w:id="13"/>
      <w:r>
        <w:rPr>
          <w:sz w:val="22"/>
          <w:szCs w:val="22"/>
        </w:rPr>
        <w:t xml:space="preserve">1.3. Комиссия по </w:t>
      </w:r>
      <w:bookmarkEnd w:id="14"/>
      <w:r w:rsidR="00305052" w:rsidRPr="00D4767F">
        <w:rPr>
          <w:kern w:val="3"/>
          <w:sz w:val="22"/>
          <w:szCs w:val="22"/>
          <w:lang w:eastAsia="zh-CN"/>
        </w:rPr>
        <w:t>осуществлению конкурентной закупки</w:t>
      </w:r>
      <w:bookmarkEnd w:id="15"/>
    </w:p>
    <w:p w:rsidR="00CF1976" w:rsidRDefault="00CF1976" w:rsidP="004F5B09">
      <w:pPr>
        <w:pStyle w:val="a0"/>
        <w:suppressAutoHyphens w:val="0"/>
        <w:spacing w:after="0"/>
        <w:ind w:firstLine="539"/>
        <w:jc w:val="both"/>
        <w:rPr>
          <w:rFonts w:ascii="Times New Roman" w:hAnsi="Times New Roman"/>
          <w:sz w:val="22"/>
          <w:szCs w:val="22"/>
        </w:rPr>
      </w:pPr>
      <w:r w:rsidRPr="00D4767F">
        <w:rPr>
          <w:rFonts w:ascii="Times New Roman" w:hAnsi="Times New Roman"/>
          <w:sz w:val="22"/>
          <w:szCs w:val="22"/>
        </w:rPr>
        <w:t xml:space="preserve">1. </w:t>
      </w:r>
      <w:r w:rsidR="004E55B6" w:rsidRPr="00D4767F">
        <w:rPr>
          <w:rFonts w:ascii="Times New Roman" w:hAnsi="Times New Roman" w:cs="Times New Roman"/>
          <w:sz w:val="22"/>
          <w:szCs w:val="22"/>
        </w:rPr>
        <w:t xml:space="preserve">Для определения поставщика (исполнителя, подрядчика) по результатам проведения конкурентной закупки приказом </w:t>
      </w:r>
      <w:r w:rsidR="00FB60BB">
        <w:rPr>
          <w:rFonts w:ascii="Times New Roman" w:hAnsi="Times New Roman" w:cs="Times New Roman"/>
          <w:sz w:val="22"/>
          <w:szCs w:val="22"/>
        </w:rPr>
        <w:t>директора</w:t>
      </w:r>
      <w:r w:rsidR="004E55B6" w:rsidRPr="00D4767F">
        <w:rPr>
          <w:rFonts w:ascii="Times New Roman" w:hAnsi="Times New Roman" w:cs="Times New Roman"/>
          <w:sz w:val="22"/>
          <w:szCs w:val="22"/>
        </w:rPr>
        <w:t xml:space="preserve"> создается комиссия по осуществлению конкурентной закупки (далее – комиссия)</w:t>
      </w:r>
      <w:r w:rsidR="004E55B6" w:rsidRPr="00160374">
        <w:rPr>
          <w:rFonts w:ascii="Times New Roman" w:hAnsi="Times New Roman" w:cs="Times New Roman"/>
          <w:sz w:val="22"/>
          <w:szCs w:val="22"/>
        </w:rPr>
        <w:t>,</w:t>
      </w:r>
      <w:r>
        <w:rPr>
          <w:rFonts w:ascii="Times New Roman" w:hAnsi="Times New Roman"/>
          <w:sz w:val="22"/>
          <w:szCs w:val="22"/>
        </w:rPr>
        <w:t>определяется ее состав и порядок работы, назначается Председатель и</w:t>
      </w:r>
      <w:bookmarkStart w:id="16" w:name="_Toc340654452"/>
      <w:bookmarkEnd w:id="16"/>
      <w:r>
        <w:rPr>
          <w:rFonts w:ascii="Times New Roman" w:hAnsi="Times New Roman"/>
          <w:sz w:val="22"/>
          <w:szCs w:val="22"/>
        </w:rPr>
        <w:t xml:space="preserve"> секретарь комиссии. </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2. В состав комиссии могут входить как сотрудники Заказчика, так и сторонние лица.</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 xml:space="preserve">3. Число членов комиссии должно быть не менее </w:t>
      </w:r>
      <w:r w:rsidR="00CD193F">
        <w:rPr>
          <w:rFonts w:ascii="Times New Roman" w:hAnsi="Times New Roman"/>
          <w:sz w:val="22"/>
          <w:szCs w:val="22"/>
        </w:rPr>
        <w:t>трех</w:t>
      </w:r>
      <w:r>
        <w:rPr>
          <w:rFonts w:ascii="Times New Roman" w:hAnsi="Times New Roman"/>
          <w:sz w:val="22"/>
          <w:szCs w:val="22"/>
        </w:rPr>
        <w:t xml:space="preserve"> человек.</w:t>
      </w:r>
    </w:p>
    <w:p w:rsidR="003D2CC6" w:rsidRPr="0022356E" w:rsidRDefault="00350B3C"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4.</w:t>
      </w:r>
      <w:r w:rsidR="003D2CC6" w:rsidRPr="0022356E">
        <w:rPr>
          <w:rStyle w:val="20"/>
          <w:rFonts w:ascii="Times New Roman" w:hAnsi="Times New Roman"/>
          <w:sz w:val="22"/>
          <w:szCs w:val="22"/>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3D2CC6" w:rsidRPr="0022356E" w:rsidRDefault="003D2CC6"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5. Членами комиссии по осуществлению закупок не могут быть:</w:t>
      </w:r>
    </w:p>
    <w:p w:rsidR="003D2CC6" w:rsidRPr="0022356E" w:rsidRDefault="003D2CC6"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996EB5" w:rsidRPr="0022356E" w:rsidRDefault="003D2CC6"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D2CC6" w:rsidRPr="0022356E" w:rsidRDefault="003D2CC6"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lastRenderedPageBreak/>
        <w:t>3) иные физические лица в случаях, определенных положением о закупке.</w:t>
      </w:r>
    </w:p>
    <w:p w:rsidR="003D2CC6" w:rsidRPr="0022356E" w:rsidRDefault="003D2CC6" w:rsidP="003D2CC6">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 xml:space="preserve">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w:t>
      </w:r>
      <w:r w:rsidR="00996EB5" w:rsidRPr="0022356E">
        <w:rPr>
          <w:rStyle w:val="20"/>
          <w:rFonts w:ascii="Times New Roman" w:hAnsi="Times New Roman"/>
          <w:sz w:val="22"/>
          <w:szCs w:val="22"/>
        </w:rPr>
        <w:t>5</w:t>
      </w:r>
      <w:r w:rsidRPr="0022356E">
        <w:rPr>
          <w:rStyle w:val="20"/>
          <w:rFonts w:ascii="Times New Roman" w:hAnsi="Times New Roman"/>
          <w:sz w:val="22"/>
          <w:szCs w:val="22"/>
        </w:rPr>
        <w:t xml:space="preserve"> настоящего раздела. В случае выявления в составе комиссии по осуществлению закупок физических лиц, указанных в части </w:t>
      </w:r>
      <w:r w:rsidR="00996EB5" w:rsidRPr="0022356E">
        <w:rPr>
          <w:rStyle w:val="20"/>
          <w:rFonts w:ascii="Times New Roman" w:hAnsi="Times New Roman"/>
          <w:sz w:val="22"/>
          <w:szCs w:val="22"/>
        </w:rPr>
        <w:t>5</w:t>
      </w:r>
      <w:r w:rsidRPr="0022356E">
        <w:rPr>
          <w:rStyle w:val="20"/>
          <w:rFonts w:ascii="Times New Roman" w:hAnsi="Times New Roman"/>
          <w:sz w:val="22"/>
          <w:szCs w:val="22"/>
        </w:rPr>
        <w:t xml:space="preserve">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w:t>
      </w:r>
      <w:r w:rsidR="00915F5F" w:rsidRPr="0022356E">
        <w:rPr>
          <w:rStyle w:val="20"/>
          <w:rFonts w:ascii="Times New Roman" w:hAnsi="Times New Roman"/>
          <w:sz w:val="22"/>
          <w:szCs w:val="22"/>
        </w:rPr>
        <w:t>5</w:t>
      </w:r>
      <w:r w:rsidRPr="0022356E">
        <w:rPr>
          <w:rStyle w:val="20"/>
          <w:rFonts w:ascii="Times New Roman" w:hAnsi="Times New Roman"/>
          <w:sz w:val="22"/>
          <w:szCs w:val="22"/>
        </w:rPr>
        <w:t xml:space="preserve"> настоящего раздела.</w:t>
      </w:r>
    </w:p>
    <w:p w:rsidR="00CF1976" w:rsidRPr="0022356E" w:rsidRDefault="003D2CC6" w:rsidP="004F5B09">
      <w:pPr>
        <w:pStyle w:val="a0"/>
        <w:suppressAutoHyphens w:val="0"/>
        <w:spacing w:after="0"/>
        <w:ind w:firstLine="539"/>
        <w:jc w:val="both"/>
        <w:rPr>
          <w:rStyle w:val="20"/>
          <w:rFonts w:ascii="Times New Roman" w:hAnsi="Times New Roman"/>
          <w:sz w:val="22"/>
          <w:szCs w:val="22"/>
        </w:rPr>
      </w:pPr>
      <w:r w:rsidRPr="0022356E">
        <w:rPr>
          <w:rStyle w:val="20"/>
          <w:rFonts w:ascii="Times New Roman" w:hAnsi="Times New Roman"/>
          <w:sz w:val="22"/>
          <w:szCs w:val="22"/>
        </w:rPr>
        <w:t>7</w:t>
      </w:r>
      <w:r w:rsidR="00CF1976" w:rsidRPr="0022356E">
        <w:rPr>
          <w:rStyle w:val="20"/>
          <w:rFonts w:ascii="Times New Roman" w:hAnsi="Times New Roman"/>
          <w:sz w:val="22"/>
          <w:szCs w:val="22"/>
        </w:rPr>
        <w:t>. Комиссия правомочна осуществлять свои функции, если на заседании комиссии присутствует не менее чем пятьдесят процентов общего числа членов комиссии.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F1976" w:rsidRDefault="003D2CC6" w:rsidP="004F5B09">
      <w:pPr>
        <w:pStyle w:val="a0"/>
        <w:suppressAutoHyphens w:val="0"/>
        <w:spacing w:after="0"/>
        <w:ind w:firstLine="539"/>
        <w:jc w:val="both"/>
        <w:rPr>
          <w:rFonts w:ascii="Times New Roman" w:hAnsi="Times New Roman"/>
          <w:sz w:val="22"/>
          <w:szCs w:val="22"/>
        </w:rPr>
      </w:pPr>
      <w:r w:rsidRPr="0022356E">
        <w:rPr>
          <w:rFonts w:ascii="Times New Roman" w:hAnsi="Times New Roman"/>
          <w:sz w:val="22"/>
          <w:szCs w:val="22"/>
        </w:rPr>
        <w:t>8</w:t>
      </w:r>
      <w:r w:rsidR="00CF1976" w:rsidRPr="0022356E">
        <w:rPr>
          <w:rFonts w:ascii="Times New Roman" w:hAnsi="Times New Roman"/>
          <w:sz w:val="22"/>
          <w:szCs w:val="22"/>
        </w:rPr>
        <w:t>. Решение комиссии, принятое в нарушение требований настоящего Положения, признается недействительным и подлежит отмене.</w:t>
      </w:r>
    </w:p>
    <w:p w:rsidR="00D33591" w:rsidRDefault="00D33591" w:rsidP="004F5B09">
      <w:pPr>
        <w:pStyle w:val="1"/>
        <w:tabs>
          <w:tab w:val="left" w:pos="0"/>
        </w:tabs>
        <w:suppressAutoHyphens w:val="0"/>
        <w:jc w:val="center"/>
        <w:rPr>
          <w:sz w:val="22"/>
          <w:szCs w:val="22"/>
        </w:rPr>
      </w:pPr>
    </w:p>
    <w:p w:rsidR="00CF1976" w:rsidRDefault="00CF1976" w:rsidP="004F5B09">
      <w:pPr>
        <w:pStyle w:val="1"/>
        <w:tabs>
          <w:tab w:val="left" w:pos="0"/>
        </w:tabs>
        <w:suppressAutoHyphens w:val="0"/>
        <w:jc w:val="center"/>
        <w:rPr>
          <w:sz w:val="22"/>
          <w:szCs w:val="22"/>
        </w:rPr>
      </w:pPr>
      <w:bookmarkStart w:id="17" w:name="_Toc377478301"/>
      <w:bookmarkStart w:id="18" w:name="_Toc113370213"/>
      <w:r>
        <w:rPr>
          <w:sz w:val="22"/>
          <w:szCs w:val="22"/>
        </w:rPr>
        <w:t>1.4. Участники закупки</w:t>
      </w:r>
      <w:bookmarkStart w:id="19" w:name="_Toc309382307"/>
      <w:bookmarkEnd w:id="17"/>
      <w:bookmarkEnd w:id="18"/>
      <w:bookmarkEnd w:id="19"/>
    </w:p>
    <w:p w:rsidR="007B7242" w:rsidRDefault="00CF1976" w:rsidP="007B7242">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 xml:space="preserve">1. Участником закупки </w:t>
      </w:r>
      <w:r w:rsidR="004E55B6" w:rsidRPr="00D4767F">
        <w:rPr>
          <w:rStyle w:val="20"/>
          <w:rFonts w:ascii="Times New Roman" w:hAnsi="Times New Roman"/>
          <w:sz w:val="22"/>
          <w:szCs w:val="22"/>
        </w:rPr>
        <w:t>является</w:t>
      </w:r>
      <w:r>
        <w:rPr>
          <w:rStyle w:val="20"/>
          <w:rFonts w:ascii="Times New Roman" w:hAnsi="Times New Roman"/>
          <w:sz w:val="22"/>
          <w:szCs w:val="22"/>
        </w:rPr>
        <w:t>любое юридическое лицо или несколько юридических лиц, выступающих на сто</w:t>
      </w:r>
      <w:bookmarkStart w:id="20" w:name="_Toc309382308"/>
      <w:bookmarkEnd w:id="20"/>
      <w:r>
        <w:rPr>
          <w:rStyle w:val="20"/>
          <w:rFonts w:ascii="Times New Roman" w:hAnsi="Times New Roman"/>
          <w:sz w:val="22"/>
          <w:szCs w:val="22"/>
        </w:rPr>
        <w:t>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4E55B6" w:rsidRDefault="00566289" w:rsidP="007B7242">
      <w:pPr>
        <w:pStyle w:val="a0"/>
        <w:suppressAutoHyphens w:val="0"/>
        <w:spacing w:after="0"/>
        <w:ind w:firstLine="539"/>
        <w:jc w:val="both"/>
        <w:rPr>
          <w:rFonts w:ascii="Times New Roman" w:hAnsi="Times New Roman"/>
          <w:sz w:val="22"/>
          <w:szCs w:val="22"/>
        </w:rPr>
      </w:pPr>
      <w:r>
        <w:rPr>
          <w:rFonts w:ascii="Times New Roman" w:hAnsi="Times New Roman"/>
          <w:sz w:val="22"/>
          <w:szCs w:val="22"/>
        </w:rPr>
        <w:t xml:space="preserve">2. </w:t>
      </w:r>
      <w:r w:rsidR="004E55B6" w:rsidRPr="00D4767F">
        <w:rPr>
          <w:rFonts w:ascii="Times New Roman" w:hAnsi="Times New Roman"/>
          <w:sz w:val="22"/>
          <w:szCs w:val="22"/>
        </w:rPr>
        <w:t xml:space="preserve"> Участник закупки должен соответствовать следующим требованиям:</w:t>
      </w:r>
    </w:p>
    <w:p w:rsidR="007B7242" w:rsidRPr="00D4767F" w:rsidRDefault="007B7242" w:rsidP="007B7242">
      <w:pPr>
        <w:pStyle w:val="a0"/>
        <w:suppressAutoHyphens w:val="0"/>
        <w:spacing w:after="0"/>
        <w:ind w:firstLine="539"/>
        <w:jc w:val="both"/>
        <w:rPr>
          <w:rFonts w:ascii="Times New Roman" w:hAnsi="Times New Roman"/>
          <w:sz w:val="22"/>
          <w:szCs w:val="22"/>
        </w:rPr>
      </w:pP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1) установленным в соответствии с законодательством Российской Федерации требованиям к лицам, осуществляющим поставку товара, выполнение работы, оказание услуги, являющихся объектом закупки;</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55B6" w:rsidRPr="00D4767F" w:rsidRDefault="004E55B6" w:rsidP="004E55B6">
      <w:pPr>
        <w:pStyle w:val="affb"/>
        <w:keepNext/>
        <w:spacing w:line="240" w:lineRule="auto"/>
        <w:ind w:left="0" w:firstLine="567"/>
        <w:jc w:val="both"/>
        <w:rPr>
          <w:rFonts w:ascii="Times New Roman" w:hAnsi="Times New Roman"/>
          <w:sz w:val="22"/>
          <w:szCs w:val="22"/>
        </w:rPr>
      </w:pPr>
      <w:r w:rsidRPr="00D4767F">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D4767F">
        <w:rPr>
          <w:rFonts w:ascii="Times New Roman" w:hAnsi="Times New Roman"/>
          <w:sz w:val="22"/>
          <w:szCs w:val="22"/>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3. Заказчик вправе устанавливать квалификационные требования к Участникам закупки, а именно:</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1) наличие финансовых, материальных средств, а также иных возможностей (ресурсов), необходимых для выполнения условий договора;</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2) положительная деловая репутация, наличие опыта осуществления поставок, выполнения работ или оказания услуг;</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3) иные квалификационные требования, связанные с предметом закупки.</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Квалификационные требования должны быть выражены в измеряемых единицах</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4. В случае, если несколько юридических или физических лиц выступают совместно в качестве Участника закупки,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F1976" w:rsidRDefault="00CF1976" w:rsidP="004F5B09">
      <w:pPr>
        <w:pStyle w:val="a0"/>
        <w:suppressAutoHyphens w:val="0"/>
        <w:spacing w:after="0"/>
        <w:ind w:firstLine="539"/>
        <w:jc w:val="both"/>
        <w:rPr>
          <w:rStyle w:val="20"/>
          <w:rFonts w:ascii="Times New Roman" w:hAnsi="Times New Roman"/>
          <w:sz w:val="22"/>
          <w:szCs w:val="22"/>
        </w:rPr>
      </w:pPr>
      <w:r>
        <w:rPr>
          <w:rStyle w:val="20"/>
          <w:rFonts w:ascii="Times New Roman" w:hAnsi="Times New Roman"/>
          <w:sz w:val="22"/>
          <w:szCs w:val="22"/>
        </w:rPr>
        <w:t>6. Участник закупки имеет право участвовать в закупке как непосредственно, так и через своего представителя. Полномочия представителя подтверждаются доверенностью, выданной и оформленной в соответствии с гражданским законодательством, или ее нотариально заверенной копией.</w:t>
      </w:r>
    </w:p>
    <w:p w:rsidR="00CF1976" w:rsidRDefault="00CF1976" w:rsidP="007A441C">
      <w:pPr>
        <w:widowControl/>
        <w:suppressAutoHyphens w:val="0"/>
        <w:autoSpaceDE w:val="0"/>
        <w:autoSpaceDN w:val="0"/>
        <w:adjustRightInd w:val="0"/>
        <w:spacing w:line="240" w:lineRule="auto"/>
        <w:ind w:firstLine="539"/>
        <w:jc w:val="both"/>
        <w:textAlignment w:val="auto"/>
        <w:rPr>
          <w:rStyle w:val="20"/>
          <w:rFonts w:ascii="Times New Roman" w:hAnsi="Times New Roman"/>
          <w:sz w:val="22"/>
          <w:szCs w:val="22"/>
        </w:rPr>
      </w:pPr>
      <w:r>
        <w:rPr>
          <w:rStyle w:val="20"/>
          <w:rFonts w:ascii="Times New Roman" w:hAnsi="Times New Roman"/>
          <w:sz w:val="22"/>
          <w:szCs w:val="22"/>
        </w:rPr>
        <w:t xml:space="preserve">7. Сведения об Участнике закупки </w:t>
      </w:r>
      <w:r w:rsidR="00A17000">
        <w:rPr>
          <w:rStyle w:val="20"/>
          <w:rFonts w:ascii="Times New Roman" w:hAnsi="Times New Roman"/>
          <w:sz w:val="22"/>
          <w:szCs w:val="22"/>
        </w:rPr>
        <w:t>не должны содержаться в реестре</w:t>
      </w:r>
      <w:r>
        <w:rPr>
          <w:rStyle w:val="20"/>
          <w:rFonts w:ascii="Times New Roman" w:hAnsi="Times New Roman"/>
          <w:sz w:val="22"/>
          <w:szCs w:val="22"/>
        </w:rPr>
        <w:t xml:space="preserve"> недобросовестных поставщик</w:t>
      </w:r>
      <w:r w:rsidR="00A17000">
        <w:rPr>
          <w:rStyle w:val="20"/>
          <w:rFonts w:ascii="Times New Roman" w:hAnsi="Times New Roman"/>
          <w:sz w:val="22"/>
          <w:szCs w:val="22"/>
        </w:rPr>
        <w:t>ов, предусмотренных Федеральным законом</w:t>
      </w:r>
      <w:r>
        <w:rPr>
          <w:rStyle w:val="20"/>
          <w:rFonts w:ascii="Times New Roman" w:hAnsi="Times New Roman"/>
          <w:sz w:val="22"/>
          <w:szCs w:val="22"/>
        </w:rPr>
        <w:t xml:space="preserve"> Российской Федерации от 18 июля 2011 г. № 223-ФЗ "О закупках товаров, работ, услуг отдельными видами юридических лиц"</w:t>
      </w:r>
      <w:r w:rsidR="00A17000">
        <w:rPr>
          <w:rStyle w:val="20"/>
          <w:rFonts w:ascii="Times New Roman" w:hAnsi="Times New Roman"/>
          <w:sz w:val="22"/>
          <w:szCs w:val="22"/>
        </w:rPr>
        <w:t xml:space="preserve">. </w:t>
      </w:r>
      <w:r>
        <w:rPr>
          <w:rStyle w:val="20"/>
          <w:rFonts w:ascii="Times New Roman" w:hAnsi="Times New Roman"/>
          <w:sz w:val="22"/>
          <w:szCs w:val="22"/>
        </w:rPr>
        <w:t>Наличие таких сведений в реестре недобросовестных поставщиков является основанием для отклонения заявки поставщика на участие в процедуре закупки.</w:t>
      </w:r>
    </w:p>
    <w:p w:rsidR="00CF1976" w:rsidRDefault="00CF1976" w:rsidP="004F5B09">
      <w:pPr>
        <w:pStyle w:val="1"/>
        <w:tabs>
          <w:tab w:val="left" w:pos="0"/>
        </w:tabs>
        <w:suppressAutoHyphens w:val="0"/>
        <w:jc w:val="center"/>
        <w:rPr>
          <w:sz w:val="22"/>
          <w:szCs w:val="22"/>
        </w:rPr>
      </w:pPr>
    </w:p>
    <w:p w:rsidR="00CF1976" w:rsidRDefault="00CF1976" w:rsidP="004F5B09">
      <w:pPr>
        <w:pStyle w:val="1"/>
        <w:tabs>
          <w:tab w:val="left" w:pos="0"/>
        </w:tabs>
        <w:suppressAutoHyphens w:val="0"/>
        <w:jc w:val="center"/>
        <w:rPr>
          <w:sz w:val="22"/>
          <w:szCs w:val="22"/>
        </w:rPr>
      </w:pPr>
      <w:bookmarkStart w:id="21" w:name="_Toc377478302"/>
      <w:bookmarkStart w:id="22" w:name="_Toc113370214"/>
      <w:r>
        <w:rPr>
          <w:sz w:val="22"/>
          <w:szCs w:val="22"/>
        </w:rPr>
        <w:t>2. ПОРЯДОК ПОДГОТОВКИ ПРОЦЕДУР ЗАКУПКИ</w:t>
      </w:r>
      <w:bookmarkStart w:id="23" w:name="_Toc340654453"/>
      <w:bookmarkEnd w:id="21"/>
      <w:bookmarkEnd w:id="22"/>
      <w:bookmarkEnd w:id="23"/>
    </w:p>
    <w:p w:rsidR="002746D9" w:rsidRDefault="002746D9" w:rsidP="004F5B09">
      <w:pPr>
        <w:pStyle w:val="1"/>
        <w:tabs>
          <w:tab w:val="left" w:pos="0"/>
        </w:tabs>
        <w:suppressAutoHyphens w:val="0"/>
        <w:jc w:val="center"/>
        <w:rPr>
          <w:sz w:val="22"/>
          <w:szCs w:val="22"/>
        </w:rPr>
      </w:pPr>
      <w:bookmarkStart w:id="24" w:name="_Toc377478303"/>
    </w:p>
    <w:p w:rsidR="00CF1976" w:rsidRDefault="00CF1976" w:rsidP="004F5B09">
      <w:pPr>
        <w:pStyle w:val="1"/>
        <w:tabs>
          <w:tab w:val="left" w:pos="0"/>
        </w:tabs>
        <w:suppressAutoHyphens w:val="0"/>
        <w:jc w:val="center"/>
        <w:rPr>
          <w:sz w:val="22"/>
          <w:szCs w:val="22"/>
        </w:rPr>
      </w:pPr>
      <w:bookmarkStart w:id="25" w:name="_Toc113370215"/>
      <w:r>
        <w:rPr>
          <w:sz w:val="22"/>
          <w:szCs w:val="22"/>
        </w:rPr>
        <w:t>2.1. Основания проведения закупки</w:t>
      </w:r>
      <w:bookmarkStart w:id="26" w:name="_Toc309382312"/>
      <w:bookmarkStart w:id="27" w:name="_Toc309382309"/>
      <w:bookmarkStart w:id="28" w:name="_Toc340654454"/>
      <w:bookmarkEnd w:id="24"/>
      <w:bookmarkEnd w:id="25"/>
      <w:bookmarkEnd w:id="26"/>
      <w:bookmarkEnd w:id="27"/>
      <w:bookmarkEnd w:id="28"/>
    </w:p>
    <w:p w:rsidR="00986DC1" w:rsidRPr="0097363E" w:rsidRDefault="00CF1976" w:rsidP="00986DC1">
      <w:pPr>
        <w:ind w:firstLine="709"/>
        <w:jc w:val="both"/>
        <w:rPr>
          <w:rStyle w:val="20"/>
          <w:rFonts w:ascii="Times New Roman" w:hAnsi="Times New Roman" w:cs="Times New Roman"/>
          <w:sz w:val="22"/>
          <w:szCs w:val="22"/>
        </w:rPr>
      </w:pPr>
      <w:r w:rsidRPr="0090693E">
        <w:rPr>
          <w:rStyle w:val="20"/>
          <w:rFonts w:ascii="Times New Roman" w:hAnsi="Times New Roman" w:cs="Times New Roman"/>
          <w:sz w:val="22"/>
          <w:szCs w:val="22"/>
        </w:rPr>
        <w:t xml:space="preserve">1. Проведение закупки осуществляется на основании утвержденного и размещенного </w:t>
      </w:r>
      <w:r w:rsidR="00536779">
        <w:rPr>
          <w:rStyle w:val="20"/>
          <w:rFonts w:ascii="Times New Roman" w:hAnsi="Times New Roman" w:cs="Times New Roman"/>
          <w:sz w:val="22"/>
          <w:szCs w:val="22"/>
        </w:rPr>
        <w:t>в единой информационной системе</w:t>
      </w:r>
      <w:r w:rsidR="00986DC1">
        <w:rPr>
          <w:rStyle w:val="20"/>
          <w:rFonts w:ascii="Times New Roman" w:hAnsi="Times New Roman" w:cs="Times New Roman"/>
          <w:sz w:val="22"/>
          <w:szCs w:val="22"/>
        </w:rPr>
        <w:t xml:space="preserve"> в сфере закупок</w:t>
      </w:r>
      <w:hyperlink r:id="rId8" w:anchor="_blank" w:history="1">
        <w:r w:rsidRPr="0090693E">
          <w:rPr>
            <w:rStyle w:val="a4"/>
            <w:rFonts w:ascii="Times New Roman" w:hAnsi="Times New Roman" w:cs="Times New Roman"/>
            <w:sz w:val="22"/>
            <w:szCs w:val="22"/>
          </w:rPr>
          <w:t>www</w:t>
        </w:r>
      </w:hyperlink>
      <w:hyperlink r:id="rId9" w:anchor="_blank" w:history="1">
        <w:r w:rsidRPr="0090693E">
          <w:rPr>
            <w:rStyle w:val="a4"/>
            <w:rFonts w:ascii="Times New Roman" w:hAnsi="Times New Roman" w:cs="Times New Roman"/>
            <w:sz w:val="22"/>
            <w:szCs w:val="22"/>
          </w:rPr>
          <w:t>.</w:t>
        </w:r>
      </w:hyperlink>
      <w:hyperlink r:id="rId10" w:anchor="_blank" w:history="1">
        <w:r w:rsidRPr="0090693E">
          <w:rPr>
            <w:rStyle w:val="a4"/>
            <w:rFonts w:ascii="Times New Roman" w:hAnsi="Times New Roman" w:cs="Times New Roman"/>
            <w:sz w:val="22"/>
            <w:szCs w:val="22"/>
          </w:rPr>
          <w:t>zakupki</w:t>
        </w:r>
      </w:hyperlink>
      <w:hyperlink r:id="rId11" w:anchor="_blank" w:history="1">
        <w:r w:rsidRPr="0090693E">
          <w:rPr>
            <w:rStyle w:val="a4"/>
            <w:rFonts w:ascii="Times New Roman" w:hAnsi="Times New Roman" w:cs="Times New Roman"/>
            <w:sz w:val="22"/>
            <w:szCs w:val="22"/>
          </w:rPr>
          <w:t>.</w:t>
        </w:r>
      </w:hyperlink>
      <w:hyperlink r:id="rId12" w:anchor="_blank" w:history="1">
        <w:r w:rsidRPr="0090693E">
          <w:rPr>
            <w:rStyle w:val="a4"/>
            <w:rFonts w:ascii="Times New Roman" w:hAnsi="Times New Roman" w:cs="Times New Roman"/>
            <w:sz w:val="22"/>
            <w:szCs w:val="22"/>
          </w:rPr>
          <w:t>gov</w:t>
        </w:r>
      </w:hyperlink>
      <w:hyperlink r:id="rId13" w:anchor="_blank" w:history="1">
        <w:r w:rsidRPr="0090693E">
          <w:rPr>
            <w:rStyle w:val="a4"/>
            <w:rFonts w:ascii="Times New Roman" w:hAnsi="Times New Roman" w:cs="Times New Roman"/>
            <w:sz w:val="22"/>
            <w:szCs w:val="22"/>
          </w:rPr>
          <w:t>.</w:t>
        </w:r>
      </w:hyperlink>
      <w:hyperlink r:id="rId14" w:anchor="_blank" w:history="1">
        <w:r w:rsidRPr="0090693E">
          <w:rPr>
            <w:rStyle w:val="a4"/>
            <w:rFonts w:ascii="Times New Roman" w:hAnsi="Times New Roman" w:cs="Times New Roman"/>
            <w:sz w:val="22"/>
            <w:szCs w:val="22"/>
          </w:rPr>
          <w:t>ru</w:t>
        </w:r>
      </w:hyperlink>
      <w:r w:rsidRPr="0090693E">
        <w:rPr>
          <w:rStyle w:val="20"/>
          <w:rFonts w:ascii="Times New Roman" w:hAnsi="Times New Roman" w:cs="Times New Roman"/>
          <w:sz w:val="22"/>
          <w:szCs w:val="22"/>
        </w:rPr>
        <w:t xml:space="preserve">(далее – </w:t>
      </w:r>
      <w:r w:rsidR="00446BC5">
        <w:rPr>
          <w:rStyle w:val="20"/>
          <w:rFonts w:ascii="Times New Roman" w:hAnsi="Times New Roman" w:cs="Times New Roman"/>
          <w:sz w:val="22"/>
          <w:szCs w:val="22"/>
        </w:rPr>
        <w:t>единая информационная система</w:t>
      </w:r>
      <w:r w:rsidR="00986DC1">
        <w:rPr>
          <w:rStyle w:val="20"/>
          <w:rFonts w:ascii="Times New Roman" w:hAnsi="Times New Roman" w:cs="Times New Roman"/>
          <w:sz w:val="22"/>
          <w:szCs w:val="22"/>
        </w:rPr>
        <w:t>)</w:t>
      </w:r>
      <w:r w:rsidR="003D2CC6">
        <w:rPr>
          <w:rStyle w:val="20"/>
          <w:rFonts w:ascii="Times New Roman" w:hAnsi="Times New Roman" w:cs="Times New Roman"/>
          <w:sz w:val="22"/>
          <w:szCs w:val="22"/>
        </w:rPr>
        <w:t>,</w:t>
      </w:r>
      <w:r w:rsidR="003D2CC6" w:rsidRPr="0022356E">
        <w:rPr>
          <w:rStyle w:val="20"/>
          <w:rFonts w:ascii="Times New Roman" w:hAnsi="Times New Roman" w:cs="Times New Roman"/>
          <w:sz w:val="22"/>
          <w:szCs w:val="22"/>
        </w:rPr>
        <w:t>на официальном сайте единой информационной системы в информационно-телекоммуникационной сети "Интернет" (далее – официальный сайт)</w:t>
      </w:r>
      <w:r w:rsidRPr="0022356E">
        <w:rPr>
          <w:rStyle w:val="20"/>
          <w:rFonts w:ascii="Times New Roman" w:hAnsi="Times New Roman" w:cs="Times New Roman"/>
          <w:sz w:val="22"/>
          <w:szCs w:val="22"/>
        </w:rPr>
        <w:t>П</w:t>
      </w:r>
      <w:r w:rsidRPr="0090693E">
        <w:rPr>
          <w:rStyle w:val="20"/>
          <w:rFonts w:ascii="Times New Roman" w:hAnsi="Times New Roman" w:cs="Times New Roman"/>
          <w:sz w:val="22"/>
          <w:szCs w:val="22"/>
        </w:rPr>
        <w:t>лана закупки товаров, работ, услуг (далее - План закупки)</w:t>
      </w:r>
      <w:r w:rsidR="00986DC1" w:rsidRPr="005B0B5C">
        <w:rPr>
          <w:rStyle w:val="20"/>
          <w:rFonts w:ascii="Times New Roman" w:hAnsi="Times New Roman" w:cs="Times New Roman"/>
          <w:sz w:val="22"/>
          <w:szCs w:val="22"/>
        </w:rPr>
        <w:t xml:space="preserve">, </w:t>
      </w:r>
      <w:r w:rsidR="00986DC1" w:rsidRPr="00D4767F">
        <w:rPr>
          <w:rStyle w:val="20"/>
          <w:rFonts w:ascii="Times New Roman" w:hAnsi="Times New Roman" w:cs="Times New Roman"/>
          <w:sz w:val="22"/>
          <w:szCs w:val="22"/>
        </w:rPr>
        <w:t>а в случае невозможности размещения  в единой информационной системе – на сайте</w:t>
      </w:r>
      <w:hyperlink r:id="rId15" w:tgtFrame="_blank" w:history="1">
        <w:r w:rsidR="00C75300">
          <w:rPr>
            <w:rStyle w:val="a4"/>
            <w:rFonts w:cs="Arial"/>
            <w:color w:val="990099"/>
            <w:sz w:val="23"/>
            <w:szCs w:val="23"/>
            <w:shd w:val="clear" w:color="auto" w:fill="FFFFFF"/>
          </w:rPr>
          <w:t>http://sktorpedo.ru/</w:t>
        </w:r>
      </w:hyperlink>
      <w:r w:rsidR="00986DC1" w:rsidRPr="00D4767F">
        <w:rPr>
          <w:rStyle w:val="20"/>
          <w:rFonts w:ascii="Times New Roman" w:hAnsi="Times New Roman" w:cs="Times New Roman"/>
          <w:sz w:val="22"/>
          <w:szCs w:val="22"/>
        </w:rPr>
        <w:t xml:space="preserve">  (далее – сайт Заказчика)</w:t>
      </w:r>
      <w:r w:rsidR="00D4767F">
        <w:rPr>
          <w:rStyle w:val="20"/>
          <w:rFonts w:ascii="Times New Roman" w:hAnsi="Times New Roman" w:cs="Times New Roman"/>
          <w:sz w:val="22"/>
          <w:szCs w:val="22"/>
        </w:rPr>
        <w:t>.</w:t>
      </w:r>
    </w:p>
    <w:p w:rsidR="00AA1BF6" w:rsidRDefault="00CF1976" w:rsidP="00AA1BF6">
      <w:pPr>
        <w:pStyle w:val="a0"/>
        <w:suppressAutoHyphens w:val="0"/>
        <w:spacing w:after="0"/>
        <w:ind w:firstLine="709"/>
        <w:jc w:val="both"/>
        <w:rPr>
          <w:rFonts w:ascii="Times New Roman" w:hAnsi="Times New Roman"/>
          <w:sz w:val="22"/>
          <w:szCs w:val="22"/>
        </w:rPr>
      </w:pPr>
      <w:r>
        <w:rPr>
          <w:rFonts w:ascii="Times New Roman" w:hAnsi="Times New Roman"/>
          <w:sz w:val="22"/>
          <w:szCs w:val="22"/>
        </w:rPr>
        <w:t xml:space="preserve">План закупки – документ, содержащий сведения о закупке товаров, работ, услуг, необходимых для удовлетворения </w:t>
      </w:r>
      <w:r w:rsidR="00986DC1" w:rsidRPr="00EC59D2">
        <w:rPr>
          <w:rFonts w:ascii="Times New Roman" w:hAnsi="Times New Roman"/>
          <w:sz w:val="22"/>
          <w:szCs w:val="22"/>
        </w:rPr>
        <w:t>потребностей заказчика</w:t>
      </w:r>
      <w:r w:rsidRPr="00EC59D2">
        <w:rPr>
          <w:rFonts w:ascii="Times New Roman" w:hAnsi="Times New Roman"/>
          <w:sz w:val="22"/>
          <w:szCs w:val="22"/>
        </w:rPr>
        <w:t>.</w:t>
      </w:r>
    </w:p>
    <w:p w:rsidR="004A254C" w:rsidRPr="009853BD" w:rsidRDefault="00CF1976" w:rsidP="009853BD">
      <w:pPr>
        <w:widowControl/>
        <w:shd w:val="clear" w:color="auto" w:fill="FFFFFF"/>
        <w:suppressAutoHyphens w:val="0"/>
        <w:spacing w:line="288" w:lineRule="atLeast"/>
        <w:jc w:val="both"/>
        <w:textAlignment w:val="auto"/>
        <w:rPr>
          <w:rFonts w:ascii="Times New Roman" w:hAnsi="Times New Roman" w:cs="Times New Roman"/>
          <w:sz w:val="22"/>
          <w:szCs w:val="22"/>
        </w:rPr>
      </w:pPr>
      <w:r w:rsidRPr="00EC59D2">
        <w:rPr>
          <w:rStyle w:val="20"/>
          <w:rFonts w:ascii="Times New Roman" w:hAnsi="Times New Roman"/>
          <w:sz w:val="22"/>
          <w:szCs w:val="22"/>
        </w:rPr>
        <w:t xml:space="preserve">2. </w:t>
      </w:r>
      <w:r w:rsidR="004A254C" w:rsidRPr="00EC59D2">
        <w:rPr>
          <w:rFonts w:ascii="Times New Roman" w:hAnsi="Times New Roman" w:cs="Times New Roman"/>
          <w:sz w:val="22"/>
          <w:szCs w:val="22"/>
        </w:rPr>
        <w:t xml:space="preserve">План закупки формируется по форме и в соответствии с правилами формирования плана закупки, утвержденными </w:t>
      </w:r>
      <w:r w:rsidR="009853BD" w:rsidRPr="007F5E81">
        <w:rPr>
          <w:rFonts w:ascii="Times New Roman" w:hAnsi="Times New Roman" w:cs="Times New Roman"/>
          <w:sz w:val="22"/>
          <w:szCs w:val="22"/>
        </w:rPr>
        <w:t>Постановление</w:t>
      </w:r>
      <w:r w:rsidR="007F5E81" w:rsidRPr="007F5E81">
        <w:rPr>
          <w:rFonts w:ascii="Times New Roman" w:hAnsi="Times New Roman" w:cs="Times New Roman"/>
          <w:sz w:val="22"/>
          <w:szCs w:val="22"/>
        </w:rPr>
        <w:t>м</w:t>
      </w:r>
      <w:r w:rsidR="009853BD" w:rsidRPr="007F5E81">
        <w:rPr>
          <w:rFonts w:ascii="Times New Roman" w:hAnsi="Times New Roman" w:cs="Times New Roman"/>
          <w:sz w:val="22"/>
          <w:szCs w:val="22"/>
        </w:rPr>
        <w:t xml:space="preserve"> Правительства РФ от 17.09.2012 N 932 "Об утверждении Правил формирования плана закупки товаров (работ, услуг) и требований к форме такого плана".</w:t>
      </w:r>
    </w:p>
    <w:p w:rsidR="00AA1BF6" w:rsidRPr="00EC59D2" w:rsidRDefault="004A254C" w:rsidP="007A441C">
      <w:pPr>
        <w:pStyle w:val="a0"/>
        <w:suppressAutoHyphens w:val="0"/>
        <w:spacing w:after="0"/>
        <w:ind w:firstLine="709"/>
        <w:jc w:val="both"/>
        <w:rPr>
          <w:rFonts w:ascii="Times New Roman" w:hAnsi="Times New Roman"/>
          <w:sz w:val="22"/>
          <w:szCs w:val="22"/>
        </w:rPr>
      </w:pPr>
      <w:r>
        <w:rPr>
          <w:rFonts w:ascii="Times New Roman" w:hAnsi="Times New Roman"/>
          <w:sz w:val="22"/>
          <w:szCs w:val="22"/>
        </w:rPr>
        <w:t>3</w:t>
      </w:r>
      <w:r w:rsidR="00CF1976">
        <w:rPr>
          <w:rFonts w:ascii="Times New Roman" w:hAnsi="Times New Roman"/>
          <w:sz w:val="22"/>
          <w:szCs w:val="22"/>
        </w:rPr>
        <w:t xml:space="preserve">. План закупки разрабатывается на </w:t>
      </w:r>
      <w:r w:rsidRPr="00EC59D2">
        <w:rPr>
          <w:rFonts w:ascii="Times New Roman" w:hAnsi="Times New Roman" w:cs="Times New Roman"/>
          <w:bCs/>
          <w:sz w:val="22"/>
          <w:szCs w:val="22"/>
        </w:rPr>
        <w:t>срок не менее чем</w:t>
      </w:r>
      <w:r w:rsidR="00CF1976" w:rsidRPr="00EC59D2">
        <w:rPr>
          <w:rFonts w:ascii="Times New Roman" w:hAnsi="Times New Roman"/>
          <w:sz w:val="22"/>
          <w:szCs w:val="22"/>
        </w:rPr>
        <w:t xml:space="preserve">один год и утверждается </w:t>
      </w:r>
      <w:r w:rsidR="00FB60BB">
        <w:rPr>
          <w:rFonts w:ascii="Times New Roman" w:hAnsi="Times New Roman"/>
          <w:sz w:val="22"/>
          <w:szCs w:val="22"/>
        </w:rPr>
        <w:t>директором</w:t>
      </w:r>
      <w:r w:rsidR="00AA1BF6" w:rsidRPr="00EC59D2">
        <w:rPr>
          <w:rFonts w:ascii="Times New Roman" w:hAnsi="Times New Roman"/>
          <w:sz w:val="22"/>
          <w:szCs w:val="22"/>
        </w:rPr>
        <w:t>.</w:t>
      </w:r>
    </w:p>
    <w:p w:rsidR="00CF1976" w:rsidRDefault="00CF1976" w:rsidP="007A441C">
      <w:pPr>
        <w:pStyle w:val="a0"/>
        <w:suppressAutoHyphens w:val="0"/>
        <w:spacing w:after="0"/>
        <w:ind w:firstLine="709"/>
        <w:jc w:val="both"/>
        <w:rPr>
          <w:rFonts w:ascii="Times New Roman" w:hAnsi="Times New Roman"/>
          <w:sz w:val="22"/>
          <w:szCs w:val="22"/>
        </w:rPr>
      </w:pPr>
      <w:r w:rsidRPr="00EC59D2">
        <w:rPr>
          <w:rFonts w:ascii="Times New Roman" w:hAnsi="Times New Roman"/>
          <w:sz w:val="22"/>
          <w:szCs w:val="22"/>
        </w:rPr>
        <w:t xml:space="preserve">4. </w:t>
      </w:r>
      <w:r w:rsidR="004A254C" w:rsidRPr="00EC59D2">
        <w:rPr>
          <w:rFonts w:ascii="Times New Roman" w:hAnsi="Times New Roman" w:cs="Times New Roman"/>
          <w:sz w:val="22"/>
          <w:szCs w:val="22"/>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размещенным в единой информационной системе (если информация о таких закупках подлежит размещению в единой информационной системе в соответствии с ФЗ-223). </w:t>
      </w:r>
      <w:r w:rsidRPr="00EC59D2">
        <w:rPr>
          <w:rFonts w:ascii="Times New Roman" w:hAnsi="Times New Roman"/>
          <w:sz w:val="22"/>
          <w:szCs w:val="22"/>
        </w:rPr>
        <w:t>Закупки товар</w:t>
      </w:r>
      <w:r>
        <w:rPr>
          <w:rFonts w:ascii="Times New Roman" w:hAnsi="Times New Roman"/>
          <w:sz w:val="22"/>
          <w:szCs w:val="22"/>
        </w:rPr>
        <w:t>ов, работ, услуг, не предусмотренные Планом закупки, не могут быть осуществлены.</w:t>
      </w:r>
    </w:p>
    <w:p w:rsidR="00CF1976" w:rsidRDefault="00CF1976" w:rsidP="004A254C">
      <w:pPr>
        <w:pStyle w:val="a0"/>
        <w:suppressAutoHyphens w:val="0"/>
        <w:spacing w:after="0"/>
        <w:jc w:val="both"/>
        <w:rPr>
          <w:rFonts w:ascii="Times New Roman" w:hAnsi="Times New Roman"/>
          <w:sz w:val="22"/>
          <w:szCs w:val="22"/>
        </w:rPr>
      </w:pPr>
      <w:r>
        <w:rPr>
          <w:rFonts w:ascii="Times New Roman" w:hAnsi="Times New Roman"/>
          <w:sz w:val="22"/>
          <w:szCs w:val="22"/>
        </w:rPr>
        <w:t>5. Заказчик вправе в Плане закупки не отражать сведения о закупках товаров, работ, услуг в случаях, если:</w:t>
      </w:r>
    </w:p>
    <w:p w:rsidR="00CF1976" w:rsidRDefault="00CF1976" w:rsidP="004A254C">
      <w:pPr>
        <w:pStyle w:val="a0"/>
        <w:suppressAutoHyphens w:val="0"/>
        <w:spacing w:after="0"/>
        <w:jc w:val="both"/>
        <w:rPr>
          <w:rFonts w:ascii="Times New Roman" w:hAnsi="Times New Roman"/>
          <w:sz w:val="22"/>
          <w:szCs w:val="22"/>
        </w:rPr>
      </w:pPr>
      <w:r>
        <w:rPr>
          <w:rFonts w:ascii="Times New Roman" w:hAnsi="Times New Roman"/>
          <w:sz w:val="22"/>
          <w:szCs w:val="22"/>
        </w:rPr>
        <w:t>1) стоимость товаров, работ, услуг не превышает сто тысяч рублей;</w:t>
      </w:r>
    </w:p>
    <w:p w:rsidR="004A254C" w:rsidRPr="00EC59D2" w:rsidRDefault="004A254C" w:rsidP="004A254C">
      <w:pPr>
        <w:keepNext/>
        <w:suppressAutoHyphens w:val="0"/>
        <w:ind w:firstLine="567"/>
        <w:jc w:val="both"/>
        <w:rPr>
          <w:rFonts w:ascii="Times New Roman" w:hAnsi="Times New Roman" w:cs="Times New Roman"/>
          <w:sz w:val="22"/>
          <w:szCs w:val="22"/>
        </w:rPr>
      </w:pPr>
      <w:r w:rsidRPr="00EC59D2">
        <w:rPr>
          <w:rFonts w:ascii="Times New Roman" w:hAnsi="Times New Roman" w:cs="Times New Roman"/>
          <w:sz w:val="22"/>
          <w:szCs w:val="22"/>
        </w:rPr>
        <w:t xml:space="preserve">  2) осуществляется закупка услуг по получению кредитов и займов, доверительному управлению денежными средствами и иным имуществом, выдаче поручительств, предусматривающих исполнение обязательств в денежной форме;</w:t>
      </w:r>
    </w:p>
    <w:p w:rsidR="004A254C" w:rsidRPr="00EC59D2" w:rsidRDefault="004A254C" w:rsidP="004A254C">
      <w:pPr>
        <w:keepNext/>
        <w:suppressAutoHyphens w:val="0"/>
        <w:ind w:firstLine="567"/>
        <w:jc w:val="both"/>
        <w:rPr>
          <w:rFonts w:ascii="Times New Roman" w:hAnsi="Times New Roman" w:cs="Times New Roman"/>
          <w:sz w:val="22"/>
          <w:szCs w:val="22"/>
        </w:rPr>
      </w:pPr>
      <w:r w:rsidRPr="00EC59D2">
        <w:rPr>
          <w:rFonts w:ascii="Times New Roman" w:hAnsi="Times New Roman" w:cs="Times New Roman"/>
          <w:sz w:val="22"/>
          <w:szCs w:val="22"/>
        </w:rPr>
        <w:t xml:space="preserve">  3) осуществляется закупка, связанная с заключением и исполнением договора купли-продажи, аренды </w:t>
      </w:r>
      <w:r w:rsidRPr="00EC59D2">
        <w:rPr>
          <w:rFonts w:ascii="Times New Roman" w:hAnsi="Times New Roman" w:cs="Times New Roman"/>
          <w:sz w:val="22"/>
          <w:szCs w:val="22"/>
        </w:rPr>
        <w:lastRenderedPageBreak/>
        <w:t>(субаренды),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F1976" w:rsidRDefault="00B34B6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6</w:t>
      </w:r>
      <w:r w:rsidR="00CF1976">
        <w:rPr>
          <w:rFonts w:ascii="Times New Roman" w:hAnsi="Times New Roman"/>
          <w:sz w:val="22"/>
          <w:szCs w:val="22"/>
        </w:rPr>
        <w:t>. План закупки подлежит корректировке в случаях:</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1) изменения потребности в товарах, работах, услугах, в том числе сроков их приобретения, способа осуществления закупки, срока исполнения договора;</w:t>
      </w:r>
    </w:p>
    <w:p w:rsidR="00CF1976" w:rsidRDefault="00CF1976" w:rsidP="004F5B09">
      <w:pPr>
        <w:pStyle w:val="a0"/>
        <w:suppressAutoHyphens w:val="0"/>
        <w:spacing w:after="0"/>
        <w:ind w:firstLine="539"/>
        <w:jc w:val="both"/>
        <w:rPr>
          <w:rFonts w:ascii="Times New Roman" w:hAnsi="Times New Roman"/>
          <w:sz w:val="22"/>
          <w:szCs w:val="22"/>
        </w:rPr>
      </w:pPr>
      <w:r>
        <w:rPr>
          <w:rFonts w:ascii="Times New Roman" w:hAnsi="Times New Roman"/>
          <w:sz w:val="22"/>
          <w:szCs w:val="22"/>
        </w:rPr>
        <w:t xml:space="preserve">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товаров, работ, услуг в соответствии с планируемым объемом денежных средств, предусмотренным планом закупки; </w:t>
      </w:r>
    </w:p>
    <w:p w:rsidR="00B34B66" w:rsidRPr="002E3383" w:rsidRDefault="00B34B66" w:rsidP="00B34B66">
      <w:pPr>
        <w:pStyle w:val="a0"/>
        <w:suppressAutoHyphens w:val="0"/>
        <w:spacing w:after="0"/>
        <w:ind w:firstLine="539"/>
        <w:jc w:val="both"/>
        <w:rPr>
          <w:rFonts w:ascii="Times New Roman" w:hAnsi="Times New Roman" w:cs="Times New Roman"/>
          <w:sz w:val="22"/>
          <w:szCs w:val="22"/>
        </w:rPr>
      </w:pPr>
      <w:r w:rsidRPr="002E3383">
        <w:rPr>
          <w:rFonts w:ascii="Times New Roman" w:hAnsi="Times New Roman" w:cs="Times New Roman"/>
          <w:sz w:val="22"/>
          <w:szCs w:val="22"/>
        </w:rPr>
        <w:t xml:space="preserve">3) изменения планируемой даты начала осуществления закупки, периодичности приобретения товаров, выполнения работ, оказания услуг, этапов оплаты и (или) размера аванса; </w:t>
      </w:r>
    </w:p>
    <w:p w:rsidR="00B34B66" w:rsidRPr="002E3383" w:rsidRDefault="00B34B66" w:rsidP="00B34B66">
      <w:pPr>
        <w:pStyle w:val="a0"/>
        <w:suppressAutoHyphens w:val="0"/>
        <w:spacing w:after="0"/>
        <w:ind w:firstLine="539"/>
        <w:jc w:val="both"/>
        <w:rPr>
          <w:rFonts w:ascii="Times New Roman" w:hAnsi="Times New Roman" w:cs="Times New Roman"/>
          <w:sz w:val="22"/>
          <w:szCs w:val="22"/>
        </w:rPr>
      </w:pPr>
      <w:r w:rsidRPr="002E3383">
        <w:rPr>
          <w:rFonts w:ascii="Times New Roman" w:hAnsi="Times New Roman" w:cs="Times New Roman"/>
          <w:sz w:val="22"/>
          <w:szCs w:val="22"/>
        </w:rPr>
        <w:t>4) отмены заказчиком закупки, предусмотренной Планом закупки;</w:t>
      </w:r>
    </w:p>
    <w:p w:rsidR="00B34B66" w:rsidRPr="002E3383" w:rsidRDefault="00B34B66" w:rsidP="00B34B66">
      <w:pPr>
        <w:pStyle w:val="a0"/>
        <w:suppressAutoHyphens w:val="0"/>
        <w:spacing w:after="0"/>
        <w:ind w:firstLine="539"/>
        <w:jc w:val="both"/>
        <w:rPr>
          <w:rFonts w:ascii="Times New Roman" w:hAnsi="Times New Roman" w:cs="Times New Roman"/>
          <w:sz w:val="22"/>
          <w:szCs w:val="22"/>
        </w:rPr>
      </w:pPr>
      <w:r w:rsidRPr="002E3383">
        <w:rPr>
          <w:rFonts w:ascii="Times New Roman" w:hAnsi="Times New Roman" w:cs="Times New Roman"/>
          <w:sz w:val="22"/>
          <w:szCs w:val="22"/>
        </w:rPr>
        <w:t xml:space="preserve">5) использования экономии, полученной при осуществлении закупки; </w:t>
      </w:r>
    </w:p>
    <w:p w:rsidR="00B34B66" w:rsidRPr="00C7163E" w:rsidRDefault="00B34B66" w:rsidP="00B34B66">
      <w:pPr>
        <w:pStyle w:val="a0"/>
        <w:suppressAutoHyphens w:val="0"/>
        <w:spacing w:after="0"/>
        <w:ind w:firstLine="539"/>
        <w:jc w:val="both"/>
        <w:rPr>
          <w:rFonts w:ascii="Times New Roman" w:hAnsi="Times New Roman" w:cs="Times New Roman"/>
          <w:sz w:val="22"/>
          <w:szCs w:val="22"/>
        </w:rPr>
      </w:pPr>
      <w:r w:rsidRPr="002E3383">
        <w:rPr>
          <w:rFonts w:ascii="Times New Roman" w:hAnsi="Times New Roman" w:cs="Times New Roman"/>
          <w:sz w:val="22"/>
          <w:szCs w:val="22"/>
        </w:rPr>
        <w:t>6) возникновения иных обстоятельств, предвидеть которые на дату утверждения Плана закупки было невозможно.</w:t>
      </w:r>
    </w:p>
    <w:p w:rsidR="002A717F" w:rsidRDefault="002A717F" w:rsidP="002A717F">
      <w:pPr>
        <w:jc w:val="center"/>
        <w:rPr>
          <w:rFonts w:ascii="Times New Roman" w:hAnsi="Times New Roman" w:cs="Times New Roman"/>
          <w:b/>
          <w:sz w:val="22"/>
          <w:szCs w:val="22"/>
          <w:highlight w:val="yellow"/>
        </w:rPr>
      </w:pPr>
      <w:bookmarkStart w:id="29" w:name="_Toc377478304"/>
    </w:p>
    <w:p w:rsidR="002A717F" w:rsidRPr="00E03F5D" w:rsidRDefault="002A717F" w:rsidP="001653C1">
      <w:pPr>
        <w:pStyle w:val="1"/>
        <w:tabs>
          <w:tab w:val="left" w:pos="0"/>
        </w:tabs>
        <w:suppressAutoHyphens w:val="0"/>
        <w:jc w:val="center"/>
        <w:rPr>
          <w:sz w:val="22"/>
          <w:szCs w:val="22"/>
        </w:rPr>
      </w:pPr>
      <w:bookmarkStart w:id="30" w:name="_Toc113370216"/>
      <w:r w:rsidRPr="00E03F5D">
        <w:rPr>
          <w:sz w:val="22"/>
          <w:szCs w:val="22"/>
        </w:rPr>
        <w:t>2.2.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bookmarkEnd w:id="30"/>
    </w:p>
    <w:p w:rsidR="002A717F" w:rsidRPr="00E03F5D" w:rsidRDefault="002A717F" w:rsidP="002A717F">
      <w:pPr>
        <w:jc w:val="both"/>
        <w:rPr>
          <w:rFonts w:ascii="Times New Roman" w:hAnsi="Times New Roman" w:cs="Times New Roman"/>
          <w:b/>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1. При формировании Плана закупки, подготовке извещенияоб осуществлении конкурентной закупки, документации о конкурентной закупке Заказчиком обосновывается начальная (максимальная) цена договора, а при заключении договора с единственным поставщиком (исполнителем, подрядчиком) – цена договора. </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Начальная (максимальная) цена договора или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метод сопоставимых рыночных цен (анализа рынка);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нормативный метод;</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тарифный метод;</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4) проектно-сметный метод;</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5) затратный метод.</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Метод сопоставимых рыночных цен (анализа рынка) заключается в установлении начальной (максимальной) цены договора или цены договора,заключаемого с единственным поставщиком (исполнителем, подрядчиком), на основании информации о рыночных ценах товаров, работ, услуг, планируемых к закупкам.</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этом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3.2. В целях применения метода сопоставимых рыночных цен (анализа рынка) могут использоваться: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 информация о ценах товаров, работ, услуг, полученная по запросу Заказчика у поставщиков (исполнителей, подрядчиков), осуществляющих поставки товаров, работ, услуг, планируемых к закупкам; </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информацияо ценах товаров, работ, услуг, полученная Заказчиком в результате размещения запросов цен товаров, работ, услуг в единой информационной системе;</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 общедоступная информация о ценах товаров, работ, услуг в соответствии с пунктом 3.3 настоящего раздела. </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3.3. К общедоступной информации о ценах товаров, работ, услуг для обеспечения нужд Заказчика, которая может быть использована для целей определения начальной (максимальной) цены договора или цены договора, заключаемого с единственным поставщиком (исполнителем, подрядчиком), относятся: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информация о котировках на российских биржах и иностранных биржах;</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4) информация о котировках на электронных площадках;</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5) данные государственной статистической отчетности о ценах товаров, работ, услуг;</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w:t>
      </w:r>
      <w:r w:rsidRPr="00E03F5D">
        <w:rPr>
          <w:rFonts w:ascii="Times New Roman" w:hAnsi="Times New Roman" w:cs="Times New Roman"/>
          <w:sz w:val="22"/>
          <w:szCs w:val="22"/>
        </w:rPr>
        <w:lastRenderedPageBreak/>
        <w:t>правовыми актами, в официальных источниках информации иностранных государств, международных организаций или иных общедоступных изданиях;</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3.4. Метод сопоставимых рыночных цен (анализа рынка) является приоритетным для определения и обоснования начальной (максимальной) цены договора или цены договора, заключаемого с единственным поставщиком (исполнителем, подрядчиком). Использование иных методов допускается в случаях, предусмотренных пунктами 4 – 7 настоящего раздела.</w:t>
      </w: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r w:rsidRPr="00E03F5D">
        <w:rPr>
          <w:rFonts w:ascii="Times New Roman" w:hAnsi="Times New Roman" w:cs="Times New Roman"/>
          <w:sz w:val="22"/>
          <w:szCs w:val="22"/>
        </w:rPr>
        <w:t>3.5. При осуществлении конкурентной закупки начальная (максимальная) цена договора методом сопоставимых рыночных цен (анализа рынка) в соответствии с пунктом 3 данного раздела  определяется по формуле:</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8002BA" w:rsidP="002A717F">
      <w:pPr>
        <w:autoSpaceDE w:val="0"/>
        <w:autoSpaceDN w:val="0"/>
        <w:adjustRightInd w:val="0"/>
        <w:spacing w:line="240" w:lineRule="auto"/>
        <w:jc w:val="center"/>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27" o:spid="_x0000_s1026" editas="canvas" style="width:184.35pt;height:63pt;mso-position-horizontal-relative:char;mso-position-vertical-relative:line" coordsize="2341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412;height:8001;visibility:visible">
              <v:fill o:detectmouseclick="t"/>
              <v:path o:connecttype="none"/>
            </v:shape>
            <v:line id="Line 10" o:spid="_x0000_s1028" style="position:absolute;visibility:visible" from="15589,2654" to="1654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8qR8IAAADbAAAADwAAAGRycy9kb3ducmV2LnhtbESPT2sCMRDF70K/Q5hCb5qtUCurUaxU&#10;8Fbqv/OwGTeLm8mapLp++86h0NsM7817v5kve9+qG8XUBDbwOipAEVfBNlwbOOw3wymolJEttoHJ&#10;wIMSLBdPgzmWNtz5m267XCsJ4VSiAZdzV2qdKkce0yh0xKKdQ/SYZY21thHvEu5bPS6KifbYsDQ4&#10;7GjtqLrsfryB6dWdOJzj+PHBGN+3b5vJ59fRmJfnfjUDlanP/+a/660VfIGVX2QAv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8qR8IAAADbAAAADwAAAAAAAAAAAAAA&#10;AAChAgAAZHJzL2Rvd25yZXYueG1sUEsFBgAAAAAEAAQA+QAAAJADAAAAAA==&#10;" strokeweight="33e-5mm"/>
            <v:rect id="Rectangle 11" o:spid="_x0000_s1029" style="position:absolute;left:11944;top:1231;width:1956;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22356E" w:rsidRDefault="0022356E" w:rsidP="002A717F">
                    <w:r>
                      <w:rPr>
                        <w:rFonts w:ascii="Times New Roman" w:hAnsi="Times New Roman" w:cs="Times New Roman"/>
                        <w:color w:val="000000"/>
                        <w:sz w:val="18"/>
                        <w:szCs w:val="18"/>
                        <w:lang w:val="en-US"/>
                      </w:rPr>
                      <w:t>рын</w:t>
                    </w:r>
                  </w:p>
                </w:txbxContent>
              </v:textbox>
            </v:rect>
            <v:rect id="Rectangle 12" o:spid="_x0000_s1030" style="position:absolute;left:21374;top:2946;width:577;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22356E" w:rsidRDefault="0022356E" w:rsidP="002A717F">
                    <w:r>
                      <w:rPr>
                        <w:rFonts w:ascii="Times New Roman" w:hAnsi="Times New Roman" w:cs="Times New Roman"/>
                        <w:color w:val="000000"/>
                        <w:sz w:val="18"/>
                        <w:szCs w:val="18"/>
                        <w:lang w:val="en-US"/>
                      </w:rPr>
                      <w:t>1</w:t>
                    </w:r>
                  </w:p>
                </w:txbxContent>
              </v:textbox>
            </v:rect>
            <v:rect id="Rectangle 13" o:spid="_x0000_s1031" style="position:absolute;left:15709;top:127;width:102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22356E" w:rsidRDefault="0022356E" w:rsidP="002A717F">
                    <w:r>
                      <w:rPr>
                        <w:rFonts w:ascii="Times New Roman" w:hAnsi="Times New Roman" w:cs="Times New Roman"/>
                        <w:color w:val="000000"/>
                        <w:sz w:val="32"/>
                        <w:szCs w:val="32"/>
                        <w:lang w:val="en-US"/>
                      </w:rPr>
                      <w:t>v</w:t>
                    </w:r>
                  </w:p>
                </w:txbxContent>
              </v:textbox>
            </v:rect>
            <v:rect id="Rectangle 14" o:spid="_x0000_s1032" style="position:absolute;left:4381;top:1377;width:14091;height:2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XmcQA&#10;AADbAAAADwAAAGRycy9kb3ducmV2LnhtbESPQWvCQBSE74X+h+UVvBTdmIPY6CqlIHgQitFDvT2y&#10;z2w0+zZkVxP7611B8DjMzDfMfNnbWlyp9ZVjBeNRAoK4cLriUsF+txpOQfiArLF2TApu5GG5eH+b&#10;Y6Zdx1u65qEUEcI+QwUmhCaT0heGLPqRa4ijd3StxRBlW0rdYhfhtpZpkkykxYrjgsGGfgwV5/xi&#10;Fax+/yrif7n9/Jp27lSkh9xsGqUGH/33DESgPrzCz/Za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V5nEAAAA2wAAAA8AAAAAAAAAAAAAAAAAmAIAAGRycy9k&#10;b3ducmV2LnhtbFBLBQYAAAAABAAEAPUAAACJAwAAAAA=&#10;" filled="f" stroked="f">
              <v:textbox style="mso-fit-shape-to-text:t" inset="0,0,0,0">
                <w:txbxContent>
                  <w:p w:rsidR="0022356E" w:rsidRPr="008748B0" w:rsidRDefault="0022356E" w:rsidP="002A717F">
                    <w:r>
                      <w:rPr>
                        <w:rFonts w:ascii="Times New Roman" w:hAnsi="Times New Roman" w:cs="Times New Roman"/>
                        <w:color w:val="000000"/>
                        <w:sz w:val="32"/>
                        <w:szCs w:val="32"/>
                        <w:lang w:val="en-US"/>
                      </w:rPr>
                      <w:t>НМЦ</w:t>
                    </w:r>
                    <w:r>
                      <w:rPr>
                        <w:rFonts w:ascii="Times New Roman" w:hAnsi="Times New Roman" w:cs="Times New Roman"/>
                        <w:color w:val="000000"/>
                        <w:sz w:val="32"/>
                        <w:szCs w:val="32"/>
                      </w:rPr>
                      <w:t>Д   =</w:t>
                    </w:r>
                  </w:p>
                </w:txbxContent>
              </v:textbox>
            </v:rect>
            <v:rect id="Rectangle 15" o:spid="_x0000_s1033" style="position:absolute;left:20650;top:870;width:578;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i/>
                        <w:iCs/>
                        <w:color w:val="000000"/>
                        <w:sz w:val="18"/>
                        <w:szCs w:val="18"/>
                        <w:lang w:val="en-US"/>
                      </w:rPr>
                      <w:t>n</w:t>
                    </w:r>
                  </w:p>
                </w:txbxContent>
              </v:textbox>
            </v:rect>
            <v:rect id="Rectangle 16" o:spid="_x0000_s1034" style="position:absolute;left:22675;top:2635;width:324;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i/>
                        <w:iCs/>
                        <w:color w:val="000000"/>
                        <w:sz w:val="18"/>
                        <w:szCs w:val="18"/>
                        <w:lang w:val="en-US"/>
                      </w:rPr>
                      <w:t>i</w:t>
                    </w:r>
                  </w:p>
                </w:txbxContent>
              </v:textbox>
            </v:rect>
            <v:rect id="Rectangle 17" o:spid="_x0000_s1035" style="position:absolute;left:20618;top:2946;width:324;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i/>
                        <w:iCs/>
                        <w:color w:val="000000"/>
                        <w:sz w:val="18"/>
                        <w:szCs w:val="18"/>
                        <w:lang w:val="en-US"/>
                      </w:rPr>
                      <w:t>i</w:t>
                    </w:r>
                  </w:p>
                </w:txbxContent>
              </v:textbox>
            </v:rect>
            <v:rect id="Rectangle 18" o:spid="_x0000_s1036" style="position:absolute;left:21920;top:1378;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2356E" w:rsidRDefault="0022356E" w:rsidP="002A717F">
                    <w:r>
                      <w:rPr>
                        <w:rFonts w:ascii="Times New Roman" w:hAnsi="Times New Roman" w:cs="Times New Roman"/>
                        <w:i/>
                        <w:iCs/>
                        <w:color w:val="000000"/>
                        <w:sz w:val="32"/>
                        <w:szCs w:val="32"/>
                        <w:lang w:val="en-US"/>
                      </w:rPr>
                      <w:t>ц</w:t>
                    </w:r>
                  </w:p>
                </w:txbxContent>
              </v:textbox>
            </v:rect>
            <v:rect id="Rectangle 19" o:spid="_x0000_s1037" style="position:absolute;left:15697;top:2934;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i/>
                        <w:iCs/>
                        <w:color w:val="000000"/>
                        <w:sz w:val="32"/>
                        <w:szCs w:val="32"/>
                        <w:lang w:val="en-US"/>
                      </w:rPr>
                      <w:t>n</w:t>
                    </w:r>
                  </w:p>
                </w:txbxContent>
              </v:textbox>
            </v:rect>
            <v:rect id="Rectangle 20" o:spid="_x0000_s1038" style="position:absolute;left:20935;top:2813;width:629;height:140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22356E" w:rsidRDefault="0022356E" w:rsidP="002A717F">
                    <w:r>
                      <w:rPr>
                        <w:rFonts w:ascii="Symbol" w:hAnsi="Symbol" w:cs="Symbol"/>
                        <w:color w:val="000000"/>
                        <w:sz w:val="18"/>
                        <w:szCs w:val="18"/>
                        <w:lang w:val="en-US"/>
                      </w:rPr>
                      <w:t></w:t>
                    </w:r>
                  </w:p>
                </w:txbxContent>
              </v:textbox>
            </v:rect>
            <v:rect id="Rectangle 21" o:spid="_x0000_s1039" style="position:absolute;left:17449;top:1149;width:1023;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22356E" w:rsidRDefault="0022356E" w:rsidP="002A717F">
                    <w:r>
                      <w:rPr>
                        <w:rFonts w:ascii="Symbol" w:hAnsi="Symbol" w:cs="Symbol"/>
                        <w:color w:val="000000"/>
                        <w:sz w:val="32"/>
                        <w:szCs w:val="32"/>
                        <w:lang w:val="en-US"/>
                      </w:rPr>
                      <w:t></w:t>
                    </w:r>
                  </w:p>
                </w:txbxContent>
              </v:textbox>
            </v:rect>
            <v:rect id="Rectangle 22" o:spid="_x0000_s1040" style="position:absolute;left:18472;top:603;width:4203;height:4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2356E" w:rsidRDefault="0022356E" w:rsidP="002A717F">
                    <w:r>
                      <w:rPr>
                        <w:rFonts w:ascii="Symbol" w:hAnsi="Symbol" w:cs="Symbol"/>
                        <w:color w:val="000000"/>
                        <w:sz w:val="48"/>
                        <w:szCs w:val="48"/>
                        <w:lang w:val="en-US"/>
                      </w:rPr>
                      <w:t></w:t>
                    </w:r>
                  </w:p>
                </w:txbxContent>
              </v:textbox>
            </v:rect>
            <w10:wrap type="none"/>
            <w10:anchorlock/>
          </v:group>
        </w:pic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где:</w:t>
      </w:r>
    </w:p>
    <w:p w:rsidR="002A717F" w:rsidRPr="00E03F5D" w:rsidRDefault="008002BA" w:rsidP="002A717F">
      <w:pPr>
        <w:autoSpaceDE w:val="0"/>
        <w:autoSpaceDN w:val="0"/>
        <w:adjustRightInd w:val="0"/>
        <w:spacing w:line="240" w:lineRule="auto"/>
        <w:ind w:firstLine="540"/>
        <w:jc w:val="both"/>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12" o:spid="_x0000_s1041" editas="canvas" style="width:53.25pt;height:28.15pt;mso-position-horizontal-relative:char;mso-position-vertical-relative:line" coordsize="6762,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">
            <v:shape id="_x0000_s1042" type="#_x0000_t75" style="position:absolute;width:6762;height:3575;visibility:visible">
              <v:fill o:detectmouseclick="t"/>
              <v:path o:connecttype="none"/>
            </v:shape>
            <v:rect id="Rectangle 5" o:spid="_x0000_s1043" style="position:absolute;left:4908;top:184;width:1518;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22356E" w:rsidRDefault="0022356E" w:rsidP="002A717F">
                    <w:r>
                      <w:rPr>
                        <w:rFonts w:ascii="Times New Roman" w:hAnsi="Times New Roman" w:cs="Times New Roman"/>
                        <w:color w:val="000000"/>
                        <w:sz w:val="14"/>
                        <w:szCs w:val="14"/>
                        <w:lang w:val="en-US"/>
                      </w:rPr>
                      <w:t>рын</w:t>
                    </w:r>
                  </w:p>
                </w:txbxContent>
              </v:textbox>
            </v:rect>
            <v:rect id="Rectangle 6" o:spid="_x0000_s1044" style="position:absolute;left:228;top:292;width:4598;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22356E" w:rsidRPr="008748B0" w:rsidRDefault="0022356E" w:rsidP="002A717F">
                    <w:r>
                      <w:rPr>
                        <w:rFonts w:ascii="Times New Roman" w:hAnsi="Times New Roman" w:cs="Times New Roman"/>
                        <w:color w:val="000000"/>
                        <w:lang w:val="en-US"/>
                      </w:rPr>
                      <w:t>НМЦ</w:t>
                    </w:r>
                    <w:r>
                      <w:rPr>
                        <w:rFonts w:ascii="Times New Roman" w:hAnsi="Times New Roman" w:cs="Times New Roman"/>
                        <w:color w:val="000000"/>
                      </w:rPr>
                      <w:t>Д</w:t>
                    </w:r>
                  </w:p>
                </w:txbxContent>
              </v:textbox>
            </v:rect>
            <w10:wrap type="none"/>
            <w10:anchorlock/>
          </v:group>
        </w:pict>
      </w:r>
      <w:r w:rsidR="002A717F" w:rsidRPr="00E03F5D">
        <w:rPr>
          <w:rFonts w:ascii="Times New Roman" w:hAnsi="Times New Roman" w:cs="Times New Roman"/>
          <w:sz w:val="22"/>
          <w:szCs w:val="22"/>
        </w:rPr>
        <w:t xml:space="preserve"> - начальная (максимальная) цена договора (НМЦД), определяемая методом сопоставимых рыночных цен (анализа рынка);</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v - количество (объем) закупаемого товара (работы, услуги);</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n - количество значений, используемых в расчете;</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i - номер источника ценовой информации;</w:t>
      </w:r>
    </w:p>
    <w:p w:rsidR="002A717F" w:rsidRPr="00E03F5D" w:rsidRDefault="000240D1" w:rsidP="002A717F">
      <w:pPr>
        <w:autoSpaceDE w:val="0"/>
        <w:autoSpaceDN w:val="0"/>
        <w:adjustRightInd w:val="0"/>
        <w:spacing w:line="240" w:lineRule="auto"/>
        <w:ind w:firstLine="540"/>
        <w:jc w:val="both"/>
        <w:rPr>
          <w:rFonts w:ascii="Times New Roman" w:hAnsi="Times New Roman" w:cs="Times New Roman"/>
          <w:sz w:val="22"/>
          <w:szCs w:val="22"/>
        </w:rPr>
      </w:pPr>
      <w:r>
        <w:rPr>
          <w:rFonts w:ascii="Times New Roman" w:hAnsi="Times New Roman" w:cs="Times New Roman"/>
          <w:noProof/>
          <w:position w:val="-12"/>
          <w:sz w:val="22"/>
          <w:szCs w:val="22"/>
          <w:lang w:eastAsia="ru-RU" w:bidi="ar-SA"/>
        </w:rPr>
        <w:drawing>
          <wp:inline distT="0" distB="0" distL="0" distR="0">
            <wp:extent cx="146685" cy="224155"/>
            <wp:effectExtent l="19050" t="0" r="571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146685" cy="224155"/>
                    </a:xfrm>
                    <a:prstGeom prst="rect">
                      <a:avLst/>
                    </a:prstGeom>
                    <a:noFill/>
                    <a:ln w="9525">
                      <a:noFill/>
                      <a:miter lim="800000"/>
                      <a:headEnd/>
                      <a:tailEnd/>
                    </a:ln>
                  </pic:spPr>
                </pic:pic>
              </a:graphicData>
            </a:graphic>
          </wp:inline>
        </w:drawing>
      </w:r>
      <w:r w:rsidR="002A717F" w:rsidRPr="00E03F5D">
        <w:rPr>
          <w:rFonts w:ascii="Times New Roman" w:hAnsi="Times New Roman" w:cs="Times New Roman"/>
          <w:sz w:val="22"/>
          <w:szCs w:val="22"/>
        </w:rPr>
        <w:t xml:space="preserve"> - цена единицы товара, работы, услуги, представленная в источнике с номером i.</w:t>
      </w:r>
    </w:p>
    <w:p w:rsidR="002A717F" w:rsidRPr="00E03F5D" w:rsidRDefault="002A717F" w:rsidP="002A717F">
      <w:pPr>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3.6. В случае заключения договора с единственным поставщиком (исполнителем, подрядчиком) цена договора методом сопоставимых рыночных цен (анализа рынка) определяется, как правило, по наименьшей цене источника ценовой информации в порядке, установленном пунктом 5 раздела 10 настоящего Положения о закупке.</w:t>
      </w: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r w:rsidRPr="00E03F5D">
        <w:rPr>
          <w:rFonts w:ascii="Times New Roman" w:hAnsi="Times New Roman" w:cs="Times New Roman"/>
          <w:sz w:val="22"/>
          <w:szCs w:val="22"/>
        </w:rPr>
        <w:t>4. Нормативный метод заключается в расчете начальной (максимальной) цены договора или цены договора, заключаемого с единственным поставщиком (исполнителем, подрядчиком), на основе требований к отдельным видам закупаемых товаров, работ, услуг в случае, если такие требования предусматривают установление предельных цен товаров, работ, услуг.</w:t>
      </w: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r w:rsidRPr="00E03F5D">
        <w:rPr>
          <w:rFonts w:ascii="Times New Roman" w:hAnsi="Times New Roman" w:cs="Times New Roman"/>
          <w:sz w:val="22"/>
          <w:szCs w:val="22"/>
        </w:rPr>
        <w:t>4.1. Определение начальной (максимальной) цены договора или цены договора нормативным методом осуществляется по формуле:</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8002BA" w:rsidP="002A717F">
      <w:pPr>
        <w:autoSpaceDE w:val="0"/>
        <w:autoSpaceDN w:val="0"/>
        <w:adjustRightInd w:val="0"/>
        <w:spacing w:line="240" w:lineRule="auto"/>
        <w:jc w:val="center"/>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39" o:spid="_x0000_s1045" editas="canvas" style="width:141.75pt;height:36.75pt;mso-position-horizontal-relative:char;mso-position-vertical-relative:line" coordsize="18002,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">
            <v:shape id="_x0000_s1046" type="#_x0000_t75" style="position:absolute;width:18002;height:4667;visibility:visible">
              <v:fill o:detectmouseclick="t"/>
              <v:path o:connecttype="none"/>
            </v:shape>
            <v:rect id="Rectangle 38" o:spid="_x0000_s1047" style="position:absolute;left:6578;top:247;width:2737;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22356E" w:rsidRPr="008748B0" w:rsidRDefault="0022356E" w:rsidP="002A717F">
                    <w:r>
                      <w:rPr>
                        <w:rFonts w:ascii="Times New Roman" w:hAnsi="Times New Roman" w:cs="Times New Roman"/>
                        <w:color w:val="000000"/>
                        <w:sz w:val="20"/>
                        <w:szCs w:val="20"/>
                        <w:lang w:val="en-US"/>
                      </w:rPr>
                      <w:t>нор</w:t>
                    </w:r>
                    <w:r>
                      <w:rPr>
                        <w:rFonts w:ascii="Times New Roman" w:hAnsi="Times New Roman" w:cs="Times New Roman"/>
                        <w:color w:val="000000"/>
                        <w:sz w:val="20"/>
                        <w:szCs w:val="20"/>
                      </w:rPr>
                      <w:t>м</w:t>
                    </w:r>
                  </w:p>
                </w:txbxContent>
              </v:textbox>
            </v:rect>
            <v:rect id="Rectangle 39" o:spid="_x0000_s1048" style="position:absolute;left:11918;top:1739;width:4280;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22356E" w:rsidRDefault="0022356E" w:rsidP="002A717F">
                    <w:r>
                      <w:rPr>
                        <w:rFonts w:ascii="Times New Roman" w:hAnsi="Times New Roman" w:cs="Times New Roman"/>
                        <w:color w:val="000000"/>
                        <w:sz w:val="20"/>
                        <w:szCs w:val="20"/>
                        <w:lang w:val="en-US"/>
                      </w:rPr>
                      <w:t>пред</w:t>
                    </w:r>
                  </w:p>
                </w:txbxContent>
              </v:textbox>
            </v:rect>
            <v:rect id="Rectangle 40" o:spid="_x0000_s1049" style="position:absolute;top:406;width:14452;height:24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22356E" w:rsidRDefault="0022356E" w:rsidP="002A717F">
                    <w:r>
                      <w:rPr>
                        <w:rFonts w:ascii="Times New Roman" w:hAnsi="Times New Roman" w:cs="Times New Roman"/>
                        <w:color w:val="000000"/>
                        <w:sz w:val="34"/>
                        <w:szCs w:val="34"/>
                        <w:lang w:val="en-US"/>
                      </w:rPr>
                      <w:t>НМЦ</w:t>
                    </w:r>
                    <w:r>
                      <w:rPr>
                        <w:rFonts w:ascii="Times New Roman" w:hAnsi="Times New Roman" w:cs="Times New Roman"/>
                        <w:color w:val="000000"/>
                        <w:sz w:val="34"/>
                        <w:szCs w:val="34"/>
                      </w:rPr>
                      <w:t>Д     =</w:t>
                    </w:r>
                    <w:r>
                      <w:rPr>
                        <w:rFonts w:ascii="Times New Roman" w:hAnsi="Times New Roman" w:cs="Times New Roman"/>
                        <w:color w:val="000000"/>
                        <w:sz w:val="34"/>
                        <w:szCs w:val="34"/>
                        <w:lang w:val="en-US"/>
                      </w:rPr>
                      <w:t>vц</w:t>
                    </w:r>
                  </w:p>
                </w:txbxContent>
              </v:textbox>
            </v:rect>
            <w10:wrap type="none"/>
            <w10:anchorlock/>
          </v:group>
        </w:pict>
      </w:r>
      <w:r w:rsidR="002A717F" w:rsidRPr="00E03F5D">
        <w:rPr>
          <w:rFonts w:ascii="Times New Roman" w:hAnsi="Times New Roman" w:cs="Times New Roman"/>
          <w:sz w:val="22"/>
          <w:szCs w:val="22"/>
        </w:rPr>
        <w:t>,</w:t>
      </w:r>
    </w:p>
    <w:p w:rsidR="002A717F" w:rsidRPr="00E03F5D" w:rsidRDefault="002A717F" w:rsidP="002A717F">
      <w:pPr>
        <w:autoSpaceDE w:val="0"/>
        <w:autoSpaceDN w:val="0"/>
        <w:adjustRightInd w:val="0"/>
        <w:spacing w:line="240" w:lineRule="auto"/>
        <w:jc w:val="center"/>
        <w:rPr>
          <w:rFonts w:ascii="Times New Roman" w:hAnsi="Times New Roman" w:cs="Times New Roman"/>
          <w:sz w:val="22"/>
          <w:szCs w:val="22"/>
        </w:rPr>
      </w:pP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где:</w:t>
      </w:r>
    </w:p>
    <w:p w:rsidR="002A717F" w:rsidRPr="00E03F5D" w:rsidRDefault="008002BA" w:rsidP="002A717F">
      <w:pPr>
        <w:autoSpaceDE w:val="0"/>
        <w:autoSpaceDN w:val="0"/>
        <w:adjustRightInd w:val="0"/>
        <w:spacing w:line="240" w:lineRule="auto"/>
        <w:ind w:firstLine="540"/>
        <w:jc w:val="both"/>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42" o:spid="_x0000_s1050" editas="canvas" style="width:57pt;height:28.15pt;mso-position-horizontal-relative:char;mso-position-vertical-relative:line" coordsize="723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">
            <v:shape id="_x0000_s1051" type="#_x0000_t75" style="position:absolute;width:7239;height:3575;visibility:visible">
              <v:fill o:detectmouseclick="t"/>
              <v:path o:connecttype="none"/>
            </v:shape>
            <v:rect id="Rectangle 44" o:spid="_x0000_s1052" style="position:absolute;left:4959;top:184;width:1918;height:10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22356E" w:rsidRDefault="0022356E" w:rsidP="002A717F">
                    <w:r>
                      <w:rPr>
                        <w:rFonts w:ascii="Times New Roman" w:hAnsi="Times New Roman" w:cs="Times New Roman"/>
                        <w:color w:val="000000"/>
                        <w:sz w:val="14"/>
                        <w:szCs w:val="14"/>
                        <w:lang w:val="en-US"/>
                      </w:rPr>
                      <w:t>норм</w:t>
                    </w:r>
                  </w:p>
                </w:txbxContent>
              </v:textbox>
            </v:rect>
            <v:rect id="Rectangle 45" o:spid="_x0000_s1053" style="position:absolute;left:234;top:292;width:4598;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22356E" w:rsidRPr="008748B0" w:rsidRDefault="0022356E" w:rsidP="002A717F">
                    <w:r>
                      <w:rPr>
                        <w:rFonts w:ascii="Times New Roman" w:hAnsi="Times New Roman" w:cs="Times New Roman"/>
                        <w:color w:val="000000"/>
                        <w:lang w:val="en-US"/>
                      </w:rPr>
                      <w:t>НМЦ</w:t>
                    </w:r>
                    <w:r>
                      <w:rPr>
                        <w:rFonts w:ascii="Times New Roman" w:hAnsi="Times New Roman" w:cs="Times New Roman"/>
                        <w:color w:val="000000"/>
                      </w:rPr>
                      <w:t>Д</w:t>
                    </w:r>
                  </w:p>
                </w:txbxContent>
              </v:textbox>
            </v:rect>
            <w10:wrap type="none"/>
            <w10:anchorlock/>
          </v:group>
        </w:pict>
      </w:r>
      <w:r w:rsidR="002A717F" w:rsidRPr="00E03F5D">
        <w:rPr>
          <w:rFonts w:ascii="Times New Roman" w:hAnsi="Times New Roman" w:cs="Times New Roman"/>
          <w:sz w:val="22"/>
          <w:szCs w:val="22"/>
        </w:rPr>
        <w:t xml:space="preserve"> - начальная (максимальная) цена договора или цена договора, заключаемого с единственным поставщиком (исполнителем, подрядчиком), определяемые нормативным методом;</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v - количество (объем) закупаемого товара (работы, услуги);</w:t>
      </w:r>
    </w:p>
    <w:p w:rsidR="002A717F" w:rsidRPr="00E03F5D" w:rsidRDefault="000240D1" w:rsidP="002A717F">
      <w:pPr>
        <w:autoSpaceDE w:val="0"/>
        <w:autoSpaceDN w:val="0"/>
        <w:adjustRightInd w:val="0"/>
        <w:spacing w:line="240" w:lineRule="auto"/>
        <w:ind w:firstLine="540"/>
        <w:jc w:val="both"/>
        <w:rPr>
          <w:rFonts w:ascii="Times New Roman" w:hAnsi="Times New Roman" w:cs="Times New Roman"/>
          <w:sz w:val="22"/>
          <w:szCs w:val="22"/>
        </w:rPr>
      </w:pPr>
      <w:r>
        <w:rPr>
          <w:rFonts w:ascii="Times New Roman" w:hAnsi="Times New Roman" w:cs="Times New Roman"/>
          <w:noProof/>
          <w:position w:val="-14"/>
          <w:sz w:val="22"/>
          <w:szCs w:val="22"/>
          <w:lang w:eastAsia="ru-RU" w:bidi="ar-SA"/>
        </w:rPr>
        <w:drawing>
          <wp:inline distT="0" distB="0" distL="0" distR="0">
            <wp:extent cx="327660" cy="241300"/>
            <wp:effectExtent l="1905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002A717F" w:rsidRPr="00E03F5D">
        <w:rPr>
          <w:rFonts w:ascii="Times New Roman" w:hAnsi="Times New Roman" w:cs="Times New Roman"/>
          <w:sz w:val="22"/>
          <w:szCs w:val="22"/>
        </w:rPr>
        <w:t xml:space="preserve"> - предельная цена единицы товара, работы, услуги, установленная в рамках требований к предельным ценам отдельных видов закупаемых товаров, работ, услуг в соответствии с пунктом 4 настоящего раздела.</w:t>
      </w: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r w:rsidRPr="00E03F5D">
        <w:rPr>
          <w:rFonts w:ascii="Times New Roman" w:hAnsi="Times New Roman" w:cs="Times New Roman"/>
          <w:sz w:val="22"/>
          <w:szCs w:val="22"/>
        </w:rPr>
        <w:t>4.2. Нормативный метод может применяться для определения начальной (максимальной) цены договора или цены договора, заключаемого с единственным поставщиком (исполнителем, подрядчиком), совместно с методом сопоставимых рыночных цен (анализа рынка). При этом полученная начальная (максимальная) цена договора или цена договора, заключаемого с единственным поставщиком (исполнителем, подрядчиком), не может превышать значения, рассчитанного в соответствии с пунктом 4.1. данного раздела.</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lastRenderedPageBreak/>
        <w:t>5.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или установлены муниципальными правовыми актами. В этом случае начальная (максимальная) цена договора или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rsidR="002A717F" w:rsidRPr="00E03F5D" w:rsidRDefault="002A717F" w:rsidP="002A717F">
      <w:pPr>
        <w:autoSpaceDE w:val="0"/>
        <w:autoSpaceDN w:val="0"/>
        <w:adjustRightInd w:val="0"/>
        <w:spacing w:line="240" w:lineRule="auto"/>
        <w:jc w:val="both"/>
        <w:rPr>
          <w:rFonts w:ascii="Times New Roman" w:hAnsi="Times New Roman" w:cs="Times New Roman"/>
          <w:sz w:val="22"/>
          <w:szCs w:val="22"/>
        </w:rPr>
      </w:pPr>
      <w:r w:rsidRPr="00E03F5D">
        <w:rPr>
          <w:rFonts w:ascii="Times New Roman" w:hAnsi="Times New Roman" w:cs="Times New Roman"/>
          <w:sz w:val="22"/>
          <w:szCs w:val="22"/>
        </w:rPr>
        <w:t>5.1. НМЦК тарифным методом определяется по формуле:</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8002BA" w:rsidP="002A717F">
      <w:pPr>
        <w:autoSpaceDE w:val="0"/>
        <w:autoSpaceDN w:val="0"/>
        <w:adjustRightInd w:val="0"/>
        <w:spacing w:line="240" w:lineRule="auto"/>
        <w:jc w:val="center"/>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46" o:spid="_x0000_s1054" editas="canvas" style="width:169.5pt;height:33pt;mso-position-horizontal-relative:char;mso-position-vertical-relative:line" coordsize="2152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">
            <v:shape id="_x0000_s1055" type="#_x0000_t75" style="position:absolute;width:21526;height:4191;visibility:visible">
              <v:fill o:detectmouseclick="t"/>
              <v:path o:connecttype="none"/>
            </v:shape>
            <v:rect id="Rectangle 49" o:spid="_x0000_s1056" style="position:absolute;left:7493;top:203;width:262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color w:val="000000"/>
                        <w:sz w:val="16"/>
                        <w:szCs w:val="16"/>
                        <w:lang w:val="en-US"/>
                      </w:rPr>
                      <w:t>тариф</w:t>
                    </w:r>
                  </w:p>
                </w:txbxContent>
              </v:textbox>
            </v:rect>
            <v:rect id="Rectangle 50" o:spid="_x0000_s1057" style="position:absolute;left:13233;top:1454;width:2623;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22356E" w:rsidRDefault="0022356E" w:rsidP="002A717F">
                    <w:r>
                      <w:rPr>
                        <w:rFonts w:ascii="Times New Roman" w:hAnsi="Times New Roman" w:cs="Times New Roman"/>
                        <w:color w:val="000000"/>
                        <w:sz w:val="16"/>
                        <w:szCs w:val="16"/>
                        <w:lang w:val="en-US"/>
                      </w:rPr>
                      <w:t>тариф</w:t>
                    </w:r>
                  </w:p>
                </w:txbxContent>
              </v:textbox>
            </v:rect>
            <v:rect id="Rectangle 51" o:spid="_x0000_s1058" style="position:absolute;left:1714;top:342;width:13621;height:20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22356E" w:rsidRDefault="0022356E" w:rsidP="002A717F">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r>
                      <w:rPr>
                        <w:rFonts w:ascii="Times New Roman" w:hAnsi="Times New Roman" w:cs="Times New Roman"/>
                        <w:color w:val="000000"/>
                        <w:sz w:val="28"/>
                        <w:szCs w:val="28"/>
                        <w:lang w:val="en-US"/>
                      </w:rPr>
                      <w:t>= vц</w:t>
                    </w:r>
                  </w:p>
                </w:txbxContent>
              </v:textbox>
            </v:rect>
            <w10:wrap type="none"/>
            <w10:anchorlock/>
          </v:group>
        </w:pict>
      </w:r>
      <w:r w:rsidR="002A717F" w:rsidRPr="00E03F5D">
        <w:rPr>
          <w:rFonts w:ascii="Times New Roman" w:hAnsi="Times New Roman" w:cs="Times New Roman"/>
          <w:sz w:val="22"/>
          <w:szCs w:val="22"/>
        </w:rPr>
        <w:t>,</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где:</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p>
    <w:p w:rsidR="002A717F" w:rsidRPr="00E03F5D" w:rsidRDefault="008002BA" w:rsidP="002A717F">
      <w:pPr>
        <w:autoSpaceDE w:val="0"/>
        <w:autoSpaceDN w:val="0"/>
        <w:adjustRightInd w:val="0"/>
        <w:spacing w:line="240" w:lineRule="auto"/>
        <w:ind w:firstLine="540"/>
        <w:jc w:val="both"/>
        <w:rPr>
          <w:rFonts w:ascii="Times New Roman" w:hAnsi="Times New Roman" w:cs="Times New Roman"/>
          <w:sz w:val="22"/>
          <w:szCs w:val="22"/>
        </w:rPr>
      </w:pPr>
      <w:r w:rsidRPr="008002BA">
        <w:rPr>
          <w:noProof/>
          <w:sz w:val="22"/>
          <w:szCs w:val="22"/>
          <w:lang w:eastAsia="ru-RU" w:bidi="ar-SA"/>
        </w:rPr>
      </w:r>
      <w:r w:rsidRPr="008002BA">
        <w:rPr>
          <w:noProof/>
          <w:sz w:val="22"/>
          <w:szCs w:val="22"/>
          <w:lang w:eastAsia="ru-RU" w:bidi="ar-SA"/>
        </w:rPr>
        <w:pict>
          <v:group id="Полотно 49" o:spid="_x0000_s1059" editas="canvas" style="width:62.75pt;height:16.4pt;mso-position-horizontal-relative:char;mso-position-vertical-relative:line" coordsize="7969,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">
            <v:shape id="_x0000_s1060" type="#_x0000_t75" style="position:absolute;width:7969;height:2082;visibility:visible">
              <v:fill o:detectmouseclick="t"/>
              <v:path o:connecttype="none"/>
            </v:shape>
            <v:rect id="Rectangle 55" o:spid="_x0000_s1061" style="position:absolute;left:4585;width:2292;height:16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mGb8A&#10;AADaAAAADwAAAGRycy9kb3ducmV2LnhtbERP22oCMRB9L/gPYQTfanaLSF2NooWiFHzw8gHDZtys&#10;bibbJOr690Yo9Gk4nOvMFp1txI18qB0ryIcZCOLS6ZorBcfD9/sniBCRNTaOScGDAizmvbcZFtrd&#10;eUe3faxECuFQoAITY1tIGUpDFsPQtcSJOzlvMSboK6k93lO4beRHlo2lxZpTg8GWvgyVl/3VKqDV&#10;ejc5L4PZSp+HfPsznozWv0oN+t1yCiJSF//Ff+6NTvPh9crryv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OYZvwAAANoAAAAPAAAAAAAAAAAAAAAAAJgCAABkcnMvZG93bnJl&#10;di54bWxQSwUGAAAAAAQABAD1AAAAhAMAAAAA&#10;" filled="f" stroked="f">
              <v:textbox inset="0,0,0,0">
                <w:txbxContent>
                  <w:p w:rsidR="0022356E" w:rsidRDefault="0022356E" w:rsidP="002A717F">
                    <w:r>
                      <w:rPr>
                        <w:rFonts w:ascii="Times New Roman" w:hAnsi="Times New Roman" w:cs="Times New Roman"/>
                        <w:color w:val="000000"/>
                        <w:sz w:val="14"/>
                        <w:szCs w:val="14"/>
                        <w:lang w:val="en-US"/>
                      </w:rPr>
                      <w:t>тариф</w:t>
                    </w:r>
                  </w:p>
                </w:txbxContent>
              </v:textbox>
            </v:rect>
            <v:rect id="Rectangle 56" o:spid="_x0000_s1062" style="position:absolute;top:107;width:4597;height:15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4bsIA&#10;AADaAAAADwAAAGRycy9kb3ducmV2LnhtbESP3WoCMRSE7wu+QzhC72p2pYiuRtGCKAUv/HmAw+a4&#10;Wd2cbJOo69s3hYKXw8x8w8wWnW3EnXyoHSvIBxkI4tLpmisFp+P6YwwiRGSNjWNS8KQAi3nvbYaF&#10;dg/e0/0QK5EgHApUYGJsCylDachiGLiWOHln5y3GJH0ltcdHgttGDrNsJC3WnBYMtvRlqLweblYB&#10;rTb7yWUZzE76POS779Hkc/Oj1Hu/W05BROriK/zf3moFQ/i7km6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nhuwgAAANoAAAAPAAAAAAAAAAAAAAAAAJgCAABkcnMvZG93&#10;bnJldi54bWxQSwUGAAAAAAQABAD1AAAAhwMAAAAA&#10;" filled="f" stroked="f">
              <v:textbox inset="0,0,0,0">
                <w:txbxContent>
                  <w:p w:rsidR="0022356E" w:rsidRPr="008748B0" w:rsidRDefault="0022356E" w:rsidP="002A717F">
                    <w:r>
                      <w:rPr>
                        <w:rFonts w:ascii="Times New Roman" w:hAnsi="Times New Roman" w:cs="Times New Roman"/>
                        <w:color w:val="000000"/>
                        <w:lang w:val="en-US"/>
                      </w:rPr>
                      <w:t>НМЦ</w:t>
                    </w:r>
                    <w:r>
                      <w:rPr>
                        <w:rFonts w:ascii="Times New Roman" w:hAnsi="Times New Roman" w:cs="Times New Roman"/>
                        <w:color w:val="000000"/>
                      </w:rPr>
                      <w:t>Д</w:t>
                    </w:r>
                  </w:p>
                </w:txbxContent>
              </v:textbox>
            </v:rect>
            <w10:wrap type="none"/>
            <w10:anchorlock/>
          </v:group>
        </w:pict>
      </w:r>
      <w:r w:rsidR="002A717F" w:rsidRPr="00E03F5D">
        <w:rPr>
          <w:rFonts w:ascii="Times New Roman" w:hAnsi="Times New Roman" w:cs="Times New Roman"/>
          <w:sz w:val="22"/>
          <w:szCs w:val="22"/>
        </w:rPr>
        <w:t>- начальная (максимальная) цена договора или цена договора, заключаемого с единственным поставщиком (исполнителем, подрядчиком), определяемые тарифным методом;</w:t>
      </w:r>
    </w:p>
    <w:p w:rsidR="002A717F" w:rsidRPr="00E03F5D" w:rsidRDefault="002A717F" w:rsidP="002A717F">
      <w:pPr>
        <w:autoSpaceDE w:val="0"/>
        <w:autoSpaceDN w:val="0"/>
        <w:adjustRightInd w:val="0"/>
        <w:spacing w:line="240" w:lineRule="auto"/>
        <w:ind w:firstLine="540"/>
        <w:jc w:val="both"/>
        <w:rPr>
          <w:rFonts w:ascii="Times New Roman" w:hAnsi="Times New Roman" w:cs="Times New Roman"/>
          <w:sz w:val="22"/>
          <w:szCs w:val="22"/>
        </w:rPr>
      </w:pPr>
      <w:r w:rsidRPr="00E03F5D">
        <w:rPr>
          <w:rFonts w:ascii="Times New Roman" w:hAnsi="Times New Roman" w:cs="Times New Roman"/>
          <w:sz w:val="22"/>
          <w:szCs w:val="22"/>
        </w:rPr>
        <w:t>v - количество (объем) закупаемого товара (работы, услуги);</w:t>
      </w:r>
    </w:p>
    <w:p w:rsidR="002A717F" w:rsidRPr="00E03F5D" w:rsidRDefault="000240D1" w:rsidP="002A717F">
      <w:pPr>
        <w:autoSpaceDE w:val="0"/>
        <w:autoSpaceDN w:val="0"/>
        <w:adjustRightInd w:val="0"/>
        <w:spacing w:line="240" w:lineRule="auto"/>
        <w:ind w:firstLine="540"/>
        <w:jc w:val="both"/>
        <w:rPr>
          <w:rFonts w:ascii="Times New Roman" w:hAnsi="Times New Roman" w:cs="Times New Roman"/>
          <w:sz w:val="22"/>
          <w:szCs w:val="22"/>
        </w:rPr>
      </w:pPr>
      <w:r>
        <w:rPr>
          <w:rFonts w:ascii="Times New Roman" w:hAnsi="Times New Roman" w:cs="Times New Roman"/>
          <w:noProof/>
          <w:position w:val="-14"/>
          <w:sz w:val="22"/>
          <w:szCs w:val="22"/>
          <w:lang w:eastAsia="ru-RU" w:bidi="ar-SA"/>
        </w:rPr>
        <w:drawing>
          <wp:inline distT="0" distB="0" distL="0" distR="0">
            <wp:extent cx="344805" cy="24130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344805" cy="241300"/>
                    </a:xfrm>
                    <a:prstGeom prst="rect">
                      <a:avLst/>
                    </a:prstGeom>
                    <a:noFill/>
                    <a:ln w="9525">
                      <a:noFill/>
                      <a:miter lim="800000"/>
                      <a:headEnd/>
                      <a:tailEnd/>
                    </a:ln>
                  </pic:spPr>
                </pic:pic>
              </a:graphicData>
            </a:graphic>
          </wp:inline>
        </w:drawing>
      </w:r>
      <w:r w:rsidR="002A717F" w:rsidRPr="00E03F5D">
        <w:rPr>
          <w:rFonts w:ascii="Times New Roman" w:hAnsi="Times New Roman" w:cs="Times New Roman"/>
          <w:sz w:val="22"/>
          <w:szCs w:val="22"/>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A717F" w:rsidRPr="00E03F5D" w:rsidRDefault="002A717F" w:rsidP="002A717F">
      <w:pPr>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6. Проектно-сметный метод заключается в определении начальной (максимальной) цены договора или цены договора, заключаемого с единственным поставщиком (исполнителем, подрядчиком),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6.1. Определениеначальной (максимальной) цены договора или цены договора, заключаемого с единственным поставщиком (исполнителем, подрядчиком),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с использованием проектно-сметного метода осуществляется на основании проектной документации (включающей сметную стоимость работ), разработанной и утвержденной в соответствии с законодательством Российской Федерации.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6.2. Проектно-сметный метод может применяться при определении и обосновании начальной (максимальной) цены договора или цены договора, заключаемого с единственным поставщиком (исполнителем, подрядчиком), на текущий ремонт зданий, строений, сооружений, помещений.</w:t>
      </w:r>
    </w:p>
    <w:p w:rsidR="002A717F" w:rsidRPr="00E03F5D" w:rsidRDefault="002A717F" w:rsidP="002A717F">
      <w:pPr>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7. Затратный метод применяется в случае невозможности применения иных методов, предусмотренных пунктами 3 – 6 настоящего раздела, или в дополнение к иным методам.</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7.1. Затратный метод заключается в определении начальной (максимальной) цены договора или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7.2.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7.3. Информация об обычной прибыли для определенной сферы деятельности может быть получена заказчиком исходя из анализа договоров или контрактов,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A717F" w:rsidRPr="00E03F5D" w:rsidRDefault="002A717F" w:rsidP="002A717F">
      <w:pPr>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8. В случае невозможности применения для определения начальной (максимальной) цены договора или цены договора, заключаемого с единственным поставщиком (исполнителем, подрядчиком), методов, указанных в пункте 2 настоящего раздела, Заказчик вправе применить иные методы. В этом случае в обоснование начальной (максимальной) цены договора или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rsidR="002A717F" w:rsidRPr="00E03F5D" w:rsidRDefault="002A717F" w:rsidP="002A717F">
      <w:pPr>
        <w:jc w:val="both"/>
        <w:rPr>
          <w:rFonts w:ascii="Times New Roman" w:hAnsi="Times New Roman" w:cs="Times New Roman"/>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9. Обоснование начальной (максимальной) цены договора или цены договора, заключаемого с единственным поставщиком (исполнителем, подрядчиком), оформляется в виде протокола, в котором в том числе указываются: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метод (методы) формирования начальной (максимальной) цены договора, цены договора, заключаемого с единственным поставщиком (исполнителем, подрядчиком);</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реквизиты ответов с информацией о ценах товаров, работ, услуг, полученные от поставщиков (исполнителей, подрядчиков) по запросам Заказчика;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реквизиты договора, в случае выбора Заказчиком в качестве источника информации о ценах товаров, работ, услуг ранее заключенный Заказчиком договор;</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lastRenderedPageBreak/>
        <w:t>4) адрес или скриншот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5) расчет начальной (максимальной) цены договора или цены договора, заключаемого с единственным поставщиком (исполнителем, подрядчиком), если Заказчик осуществляет такой расчет по соответствующей формуле;</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6) иные реквизиты источников информации, на основании которой установлены начальная (максимальная) цена договора или цена договора, заключаемого с единственным поставщиком (исполнителем, подрядчиком).</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10. Протоколы обоснования начальной (максимальной) цены договора илицены договора, заключаемого с единственным поставщиком (исполнителем, подрядчиком), ответы, полученные по запросу Заказчика от поставщиков (исполнителей подрядчиков), графические изображения снимков экрана («скриншот» страницы в информационно-телекоммуникационной сети «Интернет»), другие документы хранятся Заказчиком вместе с документацией о закупках, извещением о проведении запроса котировок, заключенными договорами.</w:t>
      </w:r>
    </w:p>
    <w:p w:rsidR="002A717F" w:rsidRPr="00E03F5D" w:rsidRDefault="002A717F" w:rsidP="002A717F">
      <w:pPr>
        <w:jc w:val="both"/>
        <w:rPr>
          <w:rFonts w:ascii="Times New Roman" w:hAnsi="Times New Roman" w:cs="Times New Roman"/>
          <w:sz w:val="22"/>
          <w:szCs w:val="22"/>
        </w:rPr>
      </w:pPr>
    </w:p>
    <w:p w:rsidR="002A717F" w:rsidRPr="00E03F5D" w:rsidRDefault="002A717F" w:rsidP="001653C1">
      <w:pPr>
        <w:pStyle w:val="1"/>
        <w:tabs>
          <w:tab w:val="left" w:pos="0"/>
        </w:tabs>
        <w:suppressAutoHyphens w:val="0"/>
        <w:jc w:val="center"/>
        <w:rPr>
          <w:sz w:val="22"/>
          <w:szCs w:val="22"/>
        </w:rPr>
      </w:pPr>
      <w:bookmarkStart w:id="31" w:name="_Toc113370217"/>
      <w:r w:rsidRPr="00E03F5D">
        <w:rPr>
          <w:sz w:val="22"/>
          <w:szCs w:val="22"/>
        </w:rPr>
        <w:t>2.3. Порядок определения   и обоснования цены единицы товара, работы, услуги, определения максимального значения цены договора</w:t>
      </w:r>
      <w:bookmarkEnd w:id="31"/>
    </w:p>
    <w:p w:rsidR="002A717F" w:rsidRPr="00E03F5D" w:rsidRDefault="002A717F" w:rsidP="002A717F">
      <w:pPr>
        <w:jc w:val="center"/>
        <w:rPr>
          <w:rFonts w:ascii="Times New Roman" w:hAnsi="Times New Roman" w:cs="Times New Roman"/>
          <w:b/>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1.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пунктами 3 –10 раздела </w:t>
      </w:r>
      <w:r w:rsidR="00D56A01" w:rsidRPr="00E03F5D">
        <w:rPr>
          <w:rFonts w:ascii="Times New Roman" w:hAnsi="Times New Roman" w:cs="Times New Roman"/>
          <w:sz w:val="22"/>
          <w:szCs w:val="22"/>
        </w:rPr>
        <w:t>2.2.</w:t>
      </w:r>
      <w:r w:rsidRPr="00E03F5D">
        <w:rPr>
          <w:rFonts w:ascii="Times New Roman" w:hAnsi="Times New Roman" w:cs="Times New Roman"/>
          <w:sz w:val="22"/>
          <w:szCs w:val="22"/>
        </w:rPr>
        <w:t xml:space="preserve"> цену единицы товара, работы, услуги. </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Максимальное значение цены договора в случаях, установленных в пункте 1 данного раздела, определяется как объем финансирования, выделяемый Заказчиком на осуществление конкретной закупки.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Отдельными товарами, работами, услугами, которые могут закупаться без фиксированного количества или объема, могут быть:</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работы по техническому обслуживанию и (или) ремонту техники, оборудования;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услуги связи;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юридические услуги;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4) медицинские услуги;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5) образовательные услуги;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6) услуги общественного питания;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7) услуги переводчика;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8) услуги по перевозкам грузов, пассажиров и багажа;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9) гостиничные услуги;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10) услуги по проведению оценки;</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11) другие виды товаров, работ, услуг.</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4.  Нормы настоящего Положения о закупке, касающиеся применения начальной (максимальной) цены контракта,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о закупке не установлено иное.</w:t>
      </w:r>
    </w:p>
    <w:p w:rsidR="002A717F" w:rsidRPr="00E03F5D" w:rsidRDefault="002A717F" w:rsidP="002A717F">
      <w:pPr>
        <w:rPr>
          <w:rFonts w:ascii="Times New Roman" w:hAnsi="Times New Roman" w:cs="Times New Roman"/>
          <w:b/>
          <w:sz w:val="22"/>
          <w:szCs w:val="22"/>
        </w:rPr>
      </w:pPr>
    </w:p>
    <w:p w:rsidR="002A717F" w:rsidRPr="00E03F5D" w:rsidRDefault="002A717F" w:rsidP="001653C1">
      <w:pPr>
        <w:pStyle w:val="1"/>
        <w:tabs>
          <w:tab w:val="left" w:pos="0"/>
        </w:tabs>
        <w:suppressAutoHyphens w:val="0"/>
        <w:jc w:val="center"/>
        <w:rPr>
          <w:sz w:val="22"/>
          <w:szCs w:val="22"/>
        </w:rPr>
      </w:pPr>
      <w:bookmarkStart w:id="32" w:name="_Toc113370218"/>
      <w:r w:rsidRPr="00E03F5D">
        <w:rPr>
          <w:sz w:val="22"/>
          <w:szCs w:val="22"/>
        </w:rPr>
        <w:t>2.4. Случаи, в которых при заключении договора в извещении об осуществлении конкурентной закупки, документации о конкурентной закупке могут указываться формула цены и максимальное значение цены договора</w:t>
      </w:r>
      <w:bookmarkEnd w:id="32"/>
    </w:p>
    <w:p w:rsidR="002A717F" w:rsidRPr="00E03F5D" w:rsidRDefault="002A717F" w:rsidP="001653C1">
      <w:pPr>
        <w:pStyle w:val="1"/>
        <w:tabs>
          <w:tab w:val="left" w:pos="0"/>
        </w:tabs>
        <w:suppressAutoHyphens w:val="0"/>
        <w:jc w:val="center"/>
        <w:rPr>
          <w:sz w:val="22"/>
          <w:szCs w:val="22"/>
        </w:rPr>
      </w:pP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Заказчик при заключении договора в извещении об осуществленииконкурентной закупки, документации о конкурентной закупке может указывать формулу цены и максимальное значение цены договора в следующих случаях:</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1)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2) 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4) заключение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5) заключение договора на поставку топлива моторного, включая автомобильный бензин.</w:t>
      </w:r>
    </w:p>
    <w:p w:rsidR="002A717F" w:rsidRPr="00E03F5D" w:rsidRDefault="002A717F" w:rsidP="002A717F">
      <w:pPr>
        <w:jc w:val="both"/>
        <w:rPr>
          <w:rFonts w:ascii="Times New Roman" w:hAnsi="Times New Roman" w:cs="Times New Roman"/>
          <w:sz w:val="22"/>
          <w:szCs w:val="22"/>
        </w:rPr>
      </w:pPr>
      <w:r w:rsidRPr="00E03F5D">
        <w:rPr>
          <w:rFonts w:ascii="Times New Roman" w:hAnsi="Times New Roman" w:cs="Times New Roman"/>
          <w:sz w:val="22"/>
          <w:szCs w:val="22"/>
        </w:rPr>
        <w:t xml:space="preserve">2. Максимальное значение цены договора в случаях, установленных в пункте 1 данного раздела, определяется как цена договора, сформированная по итогам проведения конкурентной закупки, по которой заключается договор. </w:t>
      </w:r>
    </w:p>
    <w:p w:rsidR="002A717F" w:rsidRDefault="002A717F" w:rsidP="004F5B09">
      <w:pPr>
        <w:pStyle w:val="1"/>
        <w:tabs>
          <w:tab w:val="left" w:pos="0"/>
        </w:tabs>
        <w:suppressAutoHyphens w:val="0"/>
        <w:jc w:val="center"/>
        <w:rPr>
          <w:sz w:val="22"/>
          <w:szCs w:val="22"/>
        </w:rPr>
      </w:pPr>
    </w:p>
    <w:p w:rsidR="00CF1976" w:rsidRPr="00E03F5D" w:rsidRDefault="00CF1976" w:rsidP="004F5B09">
      <w:pPr>
        <w:pStyle w:val="1"/>
        <w:tabs>
          <w:tab w:val="left" w:pos="0"/>
        </w:tabs>
        <w:suppressAutoHyphens w:val="0"/>
        <w:jc w:val="center"/>
        <w:rPr>
          <w:sz w:val="22"/>
          <w:szCs w:val="22"/>
        </w:rPr>
      </w:pPr>
      <w:bookmarkStart w:id="33" w:name="_Toc113370219"/>
      <w:r w:rsidRPr="00E03F5D">
        <w:rPr>
          <w:sz w:val="22"/>
          <w:szCs w:val="22"/>
        </w:rPr>
        <w:lastRenderedPageBreak/>
        <w:t>2.</w:t>
      </w:r>
      <w:r w:rsidR="002A717F" w:rsidRPr="00E03F5D">
        <w:rPr>
          <w:sz w:val="22"/>
          <w:szCs w:val="22"/>
        </w:rPr>
        <w:t>5</w:t>
      </w:r>
      <w:r w:rsidRPr="00E03F5D">
        <w:rPr>
          <w:sz w:val="22"/>
          <w:szCs w:val="22"/>
        </w:rPr>
        <w:t>. Принятие решения о проведении закупки</w:t>
      </w:r>
      <w:bookmarkStart w:id="34" w:name="_Toc340654455"/>
      <w:bookmarkEnd w:id="29"/>
      <w:bookmarkEnd w:id="33"/>
      <w:bookmarkEnd w:id="34"/>
    </w:p>
    <w:p w:rsidR="00CF1976" w:rsidRPr="00D22103" w:rsidRDefault="00CF1976" w:rsidP="004F5B09">
      <w:pPr>
        <w:pStyle w:val="a0"/>
        <w:suppressAutoHyphens w:val="0"/>
        <w:spacing w:after="0"/>
        <w:ind w:firstLine="570"/>
        <w:jc w:val="both"/>
        <w:rPr>
          <w:rStyle w:val="20"/>
          <w:rFonts w:ascii="Times New Roman" w:hAnsi="Times New Roman"/>
          <w:sz w:val="22"/>
          <w:szCs w:val="22"/>
        </w:rPr>
      </w:pPr>
      <w:r w:rsidRPr="00D22103">
        <w:rPr>
          <w:rStyle w:val="20"/>
          <w:rFonts w:ascii="Times New Roman" w:hAnsi="Times New Roman"/>
          <w:sz w:val="22"/>
          <w:szCs w:val="22"/>
        </w:rPr>
        <w:t xml:space="preserve">1. До размещения </w:t>
      </w:r>
      <w:r w:rsidR="00446BC5" w:rsidRPr="00D22103">
        <w:rPr>
          <w:rStyle w:val="20"/>
          <w:rFonts w:ascii="Times New Roman" w:hAnsi="Times New Roman" w:cs="Times New Roman"/>
          <w:sz w:val="22"/>
          <w:szCs w:val="22"/>
        </w:rPr>
        <w:t xml:space="preserve">в единой информационной системе </w:t>
      </w:r>
      <w:r w:rsidRPr="00D22103">
        <w:rPr>
          <w:rStyle w:val="20"/>
          <w:rFonts w:ascii="Times New Roman" w:hAnsi="Times New Roman" w:cs="Times New Roman"/>
          <w:sz w:val="22"/>
          <w:szCs w:val="22"/>
        </w:rPr>
        <w:t>извещения о</w:t>
      </w:r>
      <w:r w:rsidR="002A717F" w:rsidRPr="00D22103">
        <w:rPr>
          <w:rStyle w:val="20"/>
          <w:rFonts w:ascii="Times New Roman" w:hAnsi="Times New Roman" w:cs="Times New Roman"/>
          <w:sz w:val="22"/>
          <w:szCs w:val="22"/>
        </w:rPr>
        <w:t>б осуществлении</w:t>
      </w:r>
      <w:r w:rsidRPr="00D22103">
        <w:rPr>
          <w:rStyle w:val="20"/>
          <w:rFonts w:ascii="Times New Roman" w:hAnsi="Times New Roman" w:cs="Times New Roman"/>
          <w:sz w:val="22"/>
          <w:szCs w:val="22"/>
        </w:rPr>
        <w:t xml:space="preserve"> закупк</w:t>
      </w:r>
      <w:r w:rsidR="002A717F" w:rsidRPr="00D22103">
        <w:rPr>
          <w:rStyle w:val="20"/>
          <w:rFonts w:ascii="Times New Roman" w:hAnsi="Times New Roman" w:cs="Times New Roman"/>
          <w:sz w:val="22"/>
          <w:szCs w:val="22"/>
        </w:rPr>
        <w:t>и,</w:t>
      </w:r>
      <w:r w:rsidRPr="00D22103">
        <w:rPr>
          <w:rStyle w:val="20"/>
          <w:rFonts w:ascii="Times New Roman" w:hAnsi="Times New Roman" w:cs="Times New Roman"/>
          <w:sz w:val="22"/>
          <w:szCs w:val="22"/>
        </w:rPr>
        <w:t xml:space="preserve"> документации о закупке </w:t>
      </w:r>
      <w:r w:rsidR="007A441C" w:rsidRPr="00D22103">
        <w:rPr>
          <w:rStyle w:val="20"/>
          <w:rFonts w:ascii="Times New Roman" w:hAnsi="Times New Roman" w:cs="Times New Roman"/>
          <w:sz w:val="22"/>
          <w:szCs w:val="22"/>
        </w:rPr>
        <w:t>руководителем Заказчика</w:t>
      </w:r>
      <w:r w:rsidRPr="00D22103">
        <w:rPr>
          <w:rStyle w:val="20"/>
          <w:rFonts w:ascii="Times New Roman" w:hAnsi="Times New Roman" w:cs="Times New Roman"/>
          <w:sz w:val="22"/>
          <w:szCs w:val="22"/>
        </w:rPr>
        <w:t xml:space="preserve"> принимается решение (приказ) о проведении закупки</w:t>
      </w:r>
      <w:r w:rsidRPr="00D22103">
        <w:rPr>
          <w:rStyle w:val="20"/>
          <w:rFonts w:ascii="Times New Roman" w:hAnsi="Times New Roman"/>
          <w:sz w:val="22"/>
          <w:szCs w:val="22"/>
        </w:rPr>
        <w:t>.</w:t>
      </w:r>
    </w:p>
    <w:p w:rsidR="00CF1976" w:rsidRPr="00D22103" w:rsidRDefault="00CF1976" w:rsidP="004F5B09">
      <w:pPr>
        <w:pStyle w:val="a0"/>
        <w:suppressAutoHyphens w:val="0"/>
        <w:spacing w:after="0"/>
        <w:ind w:firstLine="570"/>
        <w:jc w:val="both"/>
        <w:rPr>
          <w:rFonts w:ascii="Times New Roman" w:hAnsi="Times New Roman"/>
          <w:sz w:val="22"/>
          <w:szCs w:val="22"/>
        </w:rPr>
      </w:pPr>
      <w:r w:rsidRPr="00D22103">
        <w:rPr>
          <w:rFonts w:ascii="Times New Roman" w:hAnsi="Times New Roman"/>
          <w:sz w:val="22"/>
          <w:szCs w:val="22"/>
        </w:rPr>
        <w:t>2. В решении о проведении закупки указываются:</w:t>
      </w:r>
    </w:p>
    <w:p w:rsidR="00CF1976" w:rsidRPr="00D22103" w:rsidRDefault="00CF1976" w:rsidP="004F5B09">
      <w:pPr>
        <w:pStyle w:val="a0"/>
        <w:suppressAutoHyphens w:val="0"/>
        <w:spacing w:after="0"/>
        <w:ind w:firstLine="570"/>
        <w:jc w:val="both"/>
        <w:rPr>
          <w:rStyle w:val="20"/>
          <w:rFonts w:ascii="Times New Roman" w:hAnsi="Times New Roman"/>
          <w:sz w:val="22"/>
          <w:szCs w:val="22"/>
        </w:rPr>
      </w:pPr>
      <w:r w:rsidRPr="00D22103">
        <w:rPr>
          <w:rStyle w:val="20"/>
          <w:rFonts w:ascii="Times New Roman" w:hAnsi="Times New Roman"/>
          <w:sz w:val="22"/>
          <w:szCs w:val="22"/>
        </w:rPr>
        <w:t>2.1. Предмет и существенные условия закупки (срок и место поставки товаров (выполнения работ, оказания услуг), цена и порядок оплаты);</w:t>
      </w:r>
    </w:p>
    <w:p w:rsidR="00CF1976" w:rsidRPr="00D22103" w:rsidRDefault="00CF1976" w:rsidP="004F5B09">
      <w:pPr>
        <w:pStyle w:val="a0"/>
        <w:suppressAutoHyphens w:val="0"/>
        <w:spacing w:after="0"/>
        <w:ind w:firstLine="570"/>
        <w:jc w:val="both"/>
        <w:rPr>
          <w:rStyle w:val="20"/>
          <w:rFonts w:ascii="Times New Roman" w:hAnsi="Times New Roman"/>
          <w:sz w:val="22"/>
          <w:szCs w:val="22"/>
        </w:rPr>
      </w:pPr>
      <w:r w:rsidRPr="00D22103">
        <w:rPr>
          <w:rStyle w:val="20"/>
          <w:rFonts w:ascii="Times New Roman" w:hAnsi="Times New Roman"/>
          <w:sz w:val="22"/>
          <w:szCs w:val="22"/>
        </w:rPr>
        <w:t>2.2. Основные (функциональные, технические, качественные и прочие) характеристики закупаемой продукции и иные требования к ней;</w:t>
      </w:r>
    </w:p>
    <w:p w:rsidR="00CF1976" w:rsidRPr="00D22103" w:rsidRDefault="00CF1976" w:rsidP="004F5B09">
      <w:pPr>
        <w:pStyle w:val="a0"/>
        <w:suppressAutoHyphens w:val="0"/>
        <w:spacing w:after="0"/>
        <w:ind w:firstLine="570"/>
        <w:jc w:val="both"/>
        <w:rPr>
          <w:rFonts w:ascii="Times New Roman" w:hAnsi="Times New Roman"/>
          <w:sz w:val="22"/>
          <w:szCs w:val="22"/>
        </w:rPr>
      </w:pPr>
      <w:r w:rsidRPr="00D22103">
        <w:rPr>
          <w:rFonts w:ascii="Times New Roman" w:hAnsi="Times New Roman"/>
          <w:sz w:val="22"/>
          <w:szCs w:val="22"/>
        </w:rPr>
        <w:t>2.3. Сроки проведения закупочных процедур;</w:t>
      </w:r>
    </w:p>
    <w:p w:rsidR="00CF1976" w:rsidRDefault="00CF1976" w:rsidP="004F5B09">
      <w:pPr>
        <w:pStyle w:val="a0"/>
        <w:suppressAutoHyphens w:val="0"/>
        <w:spacing w:after="0"/>
        <w:ind w:firstLine="570"/>
        <w:jc w:val="both"/>
        <w:rPr>
          <w:rFonts w:ascii="Times New Roman" w:hAnsi="Times New Roman"/>
          <w:sz w:val="22"/>
          <w:szCs w:val="22"/>
        </w:rPr>
      </w:pPr>
      <w:r w:rsidRPr="00D22103">
        <w:rPr>
          <w:rFonts w:ascii="Times New Roman" w:hAnsi="Times New Roman"/>
          <w:sz w:val="22"/>
          <w:szCs w:val="22"/>
        </w:rPr>
        <w:t>2.4. При необходимости иные требования и условия проведения процедуры закупки.</w:t>
      </w:r>
    </w:p>
    <w:p w:rsidR="002A717F" w:rsidRDefault="002A717F" w:rsidP="004F5B09">
      <w:pPr>
        <w:pStyle w:val="a0"/>
        <w:suppressAutoHyphens w:val="0"/>
        <w:spacing w:after="0"/>
        <w:ind w:firstLine="570"/>
        <w:jc w:val="both"/>
        <w:rPr>
          <w:rFonts w:ascii="Times New Roman" w:hAnsi="Times New Roman"/>
          <w:sz w:val="22"/>
          <w:szCs w:val="22"/>
        </w:rPr>
      </w:pPr>
    </w:p>
    <w:p w:rsidR="003D2CC6" w:rsidRPr="0022356E" w:rsidRDefault="003D2CC6" w:rsidP="003D2CC6">
      <w:pPr>
        <w:pStyle w:val="1"/>
        <w:tabs>
          <w:tab w:val="left" w:pos="0"/>
        </w:tabs>
        <w:suppressAutoHyphens w:val="0"/>
        <w:jc w:val="center"/>
        <w:rPr>
          <w:sz w:val="22"/>
          <w:szCs w:val="22"/>
        </w:rPr>
      </w:pPr>
      <w:bookmarkStart w:id="35" w:name="_Toc106960083"/>
      <w:bookmarkStart w:id="36" w:name="_Toc107934815"/>
      <w:bookmarkStart w:id="37" w:name="_Toc113370220"/>
      <w:r w:rsidRPr="0022356E">
        <w:rPr>
          <w:sz w:val="22"/>
          <w:szCs w:val="22"/>
        </w:rPr>
        <w:t>2.6. Срок оплаты заказчиком поставляемого товара, выполняемой работы (ее результатов), оказанной услуги</w:t>
      </w:r>
      <w:bookmarkEnd w:id="35"/>
      <w:bookmarkEnd w:id="36"/>
      <w:bookmarkEnd w:id="37"/>
    </w:p>
    <w:p w:rsidR="003D2CC6" w:rsidRPr="0022356E" w:rsidRDefault="003D2CC6" w:rsidP="003D2CC6">
      <w:pPr>
        <w:pStyle w:val="a0"/>
        <w:suppressAutoHyphens w:val="0"/>
        <w:spacing w:after="0"/>
        <w:ind w:firstLine="570"/>
        <w:jc w:val="both"/>
        <w:rPr>
          <w:rFonts w:ascii="Times New Roman" w:hAnsi="Times New Roman"/>
          <w:sz w:val="22"/>
          <w:szCs w:val="22"/>
        </w:rPr>
      </w:pPr>
      <w:r w:rsidRPr="0022356E">
        <w:rPr>
          <w:rFonts w:ascii="Times New Roman" w:hAnsi="Times New Roman"/>
          <w:sz w:val="22"/>
          <w:szCs w:val="22"/>
        </w:rPr>
        <w:t xml:space="preserve">1. Оплата заказчиком поставленного товара, выполненной работы (ее результатов), оказанной услуги осуществляется в течение не более чем семь рабочих дней с даты приемки поставленного товара, выполненной работы (ее результатов), оказанной услуги за исключением случаев, установленных в пункте 2. настоящего раздела. </w:t>
      </w:r>
    </w:p>
    <w:p w:rsidR="00B54A9E" w:rsidRDefault="00B54A9E" w:rsidP="004F5B09">
      <w:pPr>
        <w:pStyle w:val="a0"/>
        <w:suppressAutoHyphens w:val="0"/>
        <w:spacing w:after="0"/>
        <w:ind w:firstLine="570"/>
        <w:jc w:val="both"/>
        <w:rPr>
          <w:rFonts w:ascii="Times New Roman" w:hAnsi="Times New Roman"/>
          <w:sz w:val="22"/>
          <w:szCs w:val="22"/>
        </w:rPr>
      </w:pPr>
    </w:p>
    <w:p w:rsidR="00CF1976" w:rsidRDefault="00CF1976" w:rsidP="004F5B09">
      <w:pPr>
        <w:pStyle w:val="1"/>
        <w:tabs>
          <w:tab w:val="left" w:pos="0"/>
        </w:tabs>
        <w:suppressAutoHyphens w:val="0"/>
        <w:jc w:val="center"/>
        <w:rPr>
          <w:sz w:val="22"/>
          <w:szCs w:val="22"/>
        </w:rPr>
      </w:pPr>
      <w:bookmarkStart w:id="38" w:name="_Toc377478305"/>
      <w:bookmarkStart w:id="39" w:name="_Toc113370221"/>
      <w:r>
        <w:rPr>
          <w:sz w:val="22"/>
          <w:szCs w:val="22"/>
        </w:rPr>
        <w:t>3. ИНФОРМАЦИОННОЕ ОБЕСПЕЧЕНИЕ ЗАКУПКИ</w:t>
      </w:r>
      <w:bookmarkStart w:id="40" w:name="_Toc340654456"/>
      <w:bookmarkEnd w:id="38"/>
      <w:bookmarkEnd w:id="39"/>
      <w:bookmarkEnd w:id="40"/>
    </w:p>
    <w:p w:rsidR="00CF1976" w:rsidRDefault="007A441C" w:rsidP="00EC59D2">
      <w:pPr>
        <w:pStyle w:val="31"/>
        <w:widowControl w:val="0"/>
        <w:tabs>
          <w:tab w:val="left" w:pos="851"/>
          <w:tab w:val="left" w:pos="3829"/>
        </w:tabs>
        <w:suppressAutoHyphens w:val="0"/>
        <w:spacing w:line="100" w:lineRule="atLeast"/>
        <w:rPr>
          <w:rStyle w:val="20"/>
          <w:sz w:val="22"/>
          <w:szCs w:val="22"/>
        </w:rPr>
      </w:pPr>
      <w:r>
        <w:rPr>
          <w:rStyle w:val="20"/>
          <w:sz w:val="22"/>
          <w:szCs w:val="22"/>
        </w:rPr>
        <w:tab/>
      </w:r>
    </w:p>
    <w:p w:rsidR="00B54A9E" w:rsidRPr="00EC59D2" w:rsidRDefault="00B54A9E" w:rsidP="00B54A9E">
      <w:pPr>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 Обязательному размещению в единой информационной системе подлежат:</w:t>
      </w:r>
    </w:p>
    <w:p w:rsidR="00B54A9E" w:rsidRPr="0022356E" w:rsidRDefault="00B54A9E"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 xml:space="preserve">1.1. Положение о закупке и вносимые в него изменения - не позднее чем </w:t>
      </w:r>
      <w:r w:rsidRPr="0022356E">
        <w:rPr>
          <w:rFonts w:ascii="Times New Roman" w:hAnsi="Times New Roman" w:cs="Times New Roman"/>
          <w:b/>
          <w:sz w:val="22"/>
          <w:szCs w:val="22"/>
        </w:rPr>
        <w:t xml:space="preserve">в течение пятнадцати дней </w:t>
      </w:r>
      <w:r w:rsidRPr="0022356E">
        <w:rPr>
          <w:rFonts w:ascii="Times New Roman" w:hAnsi="Times New Roman" w:cs="Times New Roman"/>
          <w:sz w:val="22"/>
          <w:szCs w:val="22"/>
        </w:rPr>
        <w:t xml:space="preserve">со дня утверждения положения или внесения в него изменений. </w:t>
      </w:r>
    </w:p>
    <w:p w:rsidR="00B54A9E" w:rsidRPr="0022356E" w:rsidRDefault="00B54A9E"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w:t>
      </w:r>
      <w:r w:rsidR="00AA3384" w:rsidRPr="0022356E">
        <w:rPr>
          <w:rFonts w:ascii="Times New Roman" w:hAnsi="Times New Roman" w:cs="Times New Roman"/>
          <w:sz w:val="22"/>
          <w:szCs w:val="22"/>
        </w:rPr>
        <w:t>2</w:t>
      </w:r>
      <w:r w:rsidRPr="0022356E">
        <w:rPr>
          <w:rFonts w:ascii="Times New Roman" w:hAnsi="Times New Roman" w:cs="Times New Roman"/>
          <w:sz w:val="22"/>
          <w:szCs w:val="22"/>
        </w:rPr>
        <w:t xml:space="preserve">. Отчет о заключенных договорах - </w:t>
      </w:r>
      <w:r w:rsidRPr="0022356E">
        <w:rPr>
          <w:rFonts w:ascii="Times New Roman" w:hAnsi="Times New Roman" w:cs="Times New Roman"/>
          <w:b/>
          <w:sz w:val="22"/>
          <w:szCs w:val="22"/>
        </w:rPr>
        <w:t>не позднее 10-го числа месяца</w:t>
      </w:r>
      <w:r w:rsidRPr="0022356E">
        <w:rPr>
          <w:rFonts w:ascii="Times New Roman" w:hAnsi="Times New Roman" w:cs="Times New Roman"/>
          <w:sz w:val="22"/>
          <w:szCs w:val="22"/>
        </w:rPr>
        <w:t xml:space="preserve">, следующего за отчетным месяцем: </w:t>
      </w:r>
    </w:p>
    <w:p w:rsidR="00B54A9E" w:rsidRPr="0022356E" w:rsidRDefault="00B54A9E"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ФЗ-223; </w:t>
      </w:r>
    </w:p>
    <w:p w:rsidR="00B54A9E" w:rsidRPr="0022356E" w:rsidRDefault="00B54A9E"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 </w:t>
      </w:r>
    </w:p>
    <w:p w:rsidR="00C85AF3" w:rsidRPr="0022356E" w:rsidRDefault="00B54A9E"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54A9E" w:rsidRPr="0022356E" w:rsidRDefault="00C85AF3" w:rsidP="002E3383">
      <w:pPr>
        <w:widowControl/>
        <w:suppressAutoHyphens w:val="0"/>
        <w:spacing w:line="240" w:lineRule="auto"/>
        <w:ind w:firstLine="540"/>
        <w:jc w:val="both"/>
        <w:textAlignment w:val="auto"/>
        <w:rPr>
          <w:rFonts w:ascii="Times New Roman" w:hAnsi="Times New Roman" w:cs="Times New Roman"/>
          <w:sz w:val="22"/>
          <w:szCs w:val="22"/>
        </w:rPr>
      </w:pPr>
      <w:r w:rsidRPr="0022356E">
        <w:rPr>
          <w:rFonts w:ascii="Times New Roman" w:hAnsi="Times New Roman" w:cs="Times New Roman"/>
          <w:sz w:val="22"/>
          <w:szCs w:val="22"/>
        </w:rPr>
        <w:t>1.</w:t>
      </w:r>
      <w:r w:rsidR="00AA3384" w:rsidRPr="0022356E">
        <w:rPr>
          <w:rFonts w:ascii="Times New Roman" w:hAnsi="Times New Roman" w:cs="Times New Roman"/>
          <w:sz w:val="22"/>
          <w:szCs w:val="22"/>
        </w:rPr>
        <w:t>3</w:t>
      </w:r>
      <w:r w:rsidRPr="0022356E">
        <w:rPr>
          <w:rFonts w:ascii="Times New Roman" w:hAnsi="Times New Roman" w:cs="Times New Roman"/>
          <w:sz w:val="22"/>
          <w:szCs w:val="22"/>
        </w:rPr>
        <w:t xml:space="preserve">. </w:t>
      </w:r>
      <w:r w:rsidR="002E3383" w:rsidRPr="0022356E">
        <w:rPr>
          <w:rFonts w:ascii="Times New Roman" w:hAnsi="Times New Roman" w:cs="Times New Roman"/>
          <w:sz w:val="22"/>
          <w:szCs w:val="22"/>
        </w:rPr>
        <w:t xml:space="preserve">Информация о годовом объеме закупки  у субъектов малого и среднего предпринимательства, размещается в единой информационной системе </w:t>
      </w:r>
      <w:r w:rsidR="002E3383" w:rsidRPr="0022356E">
        <w:rPr>
          <w:rFonts w:ascii="Times New Roman" w:hAnsi="Times New Roman" w:cs="Times New Roman"/>
          <w:b/>
          <w:sz w:val="22"/>
          <w:szCs w:val="22"/>
        </w:rPr>
        <w:t>не позднее 1 февраля</w:t>
      </w:r>
      <w:r w:rsidR="002E3383" w:rsidRPr="0022356E">
        <w:rPr>
          <w:rFonts w:ascii="Times New Roman" w:hAnsi="Times New Roman" w:cs="Times New Roman"/>
          <w:sz w:val="22"/>
          <w:szCs w:val="22"/>
        </w:rPr>
        <w:t xml:space="preserve"> года, следующего за прошедшим календарным годом.</w:t>
      </w:r>
    </w:p>
    <w:p w:rsidR="00B54A9E" w:rsidRPr="0022356E" w:rsidRDefault="00C85AF3"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w:t>
      </w:r>
      <w:r w:rsidR="00AA3384" w:rsidRPr="0022356E">
        <w:rPr>
          <w:rFonts w:ascii="Times New Roman" w:hAnsi="Times New Roman" w:cs="Times New Roman"/>
          <w:sz w:val="22"/>
          <w:szCs w:val="22"/>
        </w:rPr>
        <w:t>4</w:t>
      </w:r>
      <w:r w:rsidR="00B54A9E" w:rsidRPr="0022356E">
        <w:rPr>
          <w:rFonts w:ascii="Times New Roman" w:hAnsi="Times New Roman" w:cs="Times New Roman"/>
          <w:sz w:val="22"/>
          <w:szCs w:val="22"/>
        </w:rPr>
        <w:t xml:space="preserve">. Договоры, заключенные заказчиком по результатам закупки; в том числе договоры, заключенные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ФЗ-223 - </w:t>
      </w:r>
      <w:r w:rsidR="00B54A9E" w:rsidRPr="0022356E">
        <w:rPr>
          <w:rFonts w:ascii="Times New Roman" w:hAnsi="Times New Roman" w:cs="Times New Roman"/>
          <w:b/>
          <w:sz w:val="22"/>
          <w:szCs w:val="22"/>
        </w:rPr>
        <w:t>в течение трех рабочих дней</w:t>
      </w:r>
      <w:r w:rsidR="00B54A9E" w:rsidRPr="0022356E">
        <w:rPr>
          <w:rFonts w:ascii="Times New Roman" w:hAnsi="Times New Roman" w:cs="Times New Roman"/>
          <w:sz w:val="22"/>
          <w:szCs w:val="22"/>
        </w:rPr>
        <w:t xml:space="preserve"> со дня заключения договора.</w:t>
      </w:r>
    </w:p>
    <w:p w:rsidR="00B54A9E" w:rsidRPr="0022356E" w:rsidRDefault="00C85AF3" w:rsidP="00B54A9E">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w:t>
      </w:r>
      <w:r w:rsidR="00AA3384" w:rsidRPr="0022356E">
        <w:rPr>
          <w:rFonts w:ascii="Times New Roman" w:hAnsi="Times New Roman" w:cs="Times New Roman"/>
          <w:sz w:val="22"/>
          <w:szCs w:val="22"/>
        </w:rPr>
        <w:t>5</w:t>
      </w:r>
      <w:r w:rsidR="00B54A9E" w:rsidRPr="0022356E">
        <w:rPr>
          <w:rFonts w:ascii="Times New Roman" w:hAnsi="Times New Roman" w:cs="Times New Roman"/>
          <w:sz w:val="22"/>
          <w:szCs w:val="22"/>
        </w:rPr>
        <w:t xml:space="preserve">. Информация о результатах исполнения, изменения, расторжения договора - </w:t>
      </w:r>
      <w:r w:rsidR="00B54A9E" w:rsidRPr="0022356E">
        <w:rPr>
          <w:rFonts w:ascii="Times New Roman" w:hAnsi="Times New Roman" w:cs="Times New Roman"/>
          <w:b/>
          <w:sz w:val="22"/>
          <w:szCs w:val="22"/>
        </w:rPr>
        <w:t>в течение десяти дней</w:t>
      </w:r>
      <w:r w:rsidR="00B54A9E" w:rsidRPr="0022356E">
        <w:rPr>
          <w:rFonts w:ascii="Times New Roman" w:hAnsi="Times New Roman" w:cs="Times New Roman"/>
          <w:sz w:val="22"/>
          <w:szCs w:val="22"/>
        </w:rPr>
        <w:t xml:space="preserve"> со дня исполнения, изменения или расторжения договора.</w:t>
      </w:r>
    </w:p>
    <w:p w:rsidR="00AA3384" w:rsidRPr="0022356E" w:rsidRDefault="00AA3384" w:rsidP="00AA3384">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1.6. Обязательному размещению в единой информационной системе, на официальном сайте, подлежат:</w:t>
      </w:r>
    </w:p>
    <w:p w:rsidR="00AA3384" w:rsidRPr="0022356E" w:rsidRDefault="00AA3384" w:rsidP="00AA3384">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План закупки и вносимые в него изменения - в течение 10 календарных дней с даты утверждения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915F5F" w:rsidRPr="00205E32" w:rsidRDefault="00C85AF3" w:rsidP="00915F5F">
      <w:pPr>
        <w:pStyle w:val="-3"/>
        <w:tabs>
          <w:tab w:val="clear" w:pos="567"/>
        </w:tabs>
        <w:spacing w:line="240" w:lineRule="auto"/>
        <w:ind w:left="0" w:firstLine="851"/>
        <w:rPr>
          <w:rFonts w:ascii="Times New Roman" w:hAnsi="Times New Roman" w:cs="Times New Roman"/>
          <w:sz w:val="22"/>
          <w:szCs w:val="22"/>
        </w:rPr>
      </w:pPr>
      <w:r w:rsidRPr="0022356E">
        <w:rPr>
          <w:rFonts w:ascii="Times New Roman" w:hAnsi="Times New Roman" w:cs="Times New Roman"/>
          <w:sz w:val="22"/>
          <w:szCs w:val="22"/>
        </w:rPr>
        <w:t>1.7</w:t>
      </w:r>
      <w:r w:rsidR="00B54A9E" w:rsidRPr="0022356E">
        <w:rPr>
          <w:rFonts w:ascii="Times New Roman" w:hAnsi="Times New Roman" w:cs="Times New Roman"/>
          <w:sz w:val="22"/>
          <w:szCs w:val="22"/>
        </w:rPr>
        <w:t xml:space="preserve">. </w:t>
      </w:r>
      <w:r w:rsidR="00915F5F" w:rsidRPr="0022356E">
        <w:rPr>
          <w:rFonts w:ascii="Times New Roman" w:hAnsi="Times New Roman" w:cs="Times New Roman"/>
          <w:sz w:val="22"/>
          <w:szCs w:val="22"/>
        </w:rPr>
        <w:t>Иная информация о закупке, подлежит размещению в единой информационной системе, на официальном сайте, за исключением информации, не подлежащей в соответствии с Федеральным законом от 18 июля 2011 г. N 223-ФЗ "О закупках товаров, работ, услуг отдельными видами юридических лиц"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rsidR="00B54A9E" w:rsidRPr="0022356E" w:rsidRDefault="00B54A9E" w:rsidP="00915F5F">
      <w:pPr>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2. Заказчик дополнительно вправе размещать вышеуказанную информацию на сайте Заказчика в информационно-телекоммуникационной сети «Интернет</w:t>
      </w:r>
      <w:r w:rsidRPr="0022356E">
        <w:rPr>
          <w:rFonts w:ascii="Times New Roman" w:hAnsi="Times New Roman" w:cs="Times New Roman"/>
          <w:sz w:val="22"/>
          <w:szCs w:val="22"/>
        </w:rPr>
        <w:t xml:space="preserve">», </w:t>
      </w:r>
      <w:r w:rsidR="00AA3384" w:rsidRPr="0022356E">
        <w:rPr>
          <w:rFonts w:ascii="Times New Roman" w:hAnsi="Times New Roman" w:cs="Times New Roman"/>
          <w:sz w:val="22"/>
          <w:szCs w:val="22"/>
        </w:rPr>
        <w:t>за исключением информации, не подлежащей в соответствии с Федеральным законом от 18 июля 2011 г. N 223-ФЗ "О закупках товаров, работ, услуг отдельными видами юридических лиц" размещению в единой информационной системе или на официальном сайте.</w:t>
      </w:r>
    </w:p>
    <w:p w:rsidR="0003196F" w:rsidRPr="00E03F5D" w:rsidRDefault="00B54A9E" w:rsidP="0003196F">
      <w:pPr>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3. </w:t>
      </w:r>
      <w:r w:rsidR="0003196F" w:rsidRPr="00E03F5D">
        <w:rPr>
          <w:rFonts w:ascii="Times New Roman" w:hAnsi="Times New Roman" w:cs="Times New Roman"/>
          <w:sz w:val="22"/>
          <w:szCs w:val="22"/>
        </w:rPr>
        <w:t>Заказчик вправе не размещать в единой информационной системе следующие сведения:</w:t>
      </w:r>
    </w:p>
    <w:p w:rsidR="0003196F" w:rsidRPr="00E03F5D" w:rsidRDefault="0003196F" w:rsidP="0003196F">
      <w:pPr>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03196F" w:rsidRPr="00E03F5D" w:rsidRDefault="0003196F" w:rsidP="0003196F">
      <w:pPr>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w:t>
      </w:r>
      <w:r w:rsidRPr="00E03F5D">
        <w:rPr>
          <w:rFonts w:ascii="Times New Roman" w:hAnsi="Times New Roman" w:cs="Times New Roman"/>
          <w:sz w:val="22"/>
          <w:szCs w:val="22"/>
        </w:rPr>
        <w:lastRenderedPageBreak/>
        <w:t xml:space="preserve">имуществом, выдаче </w:t>
      </w:r>
      <w:r w:rsidR="0022356E">
        <w:rPr>
          <w:rFonts w:ascii="Times New Roman" w:hAnsi="Times New Roman" w:cs="Times New Roman"/>
          <w:sz w:val="22"/>
          <w:szCs w:val="22"/>
        </w:rPr>
        <w:t>независимых</w:t>
      </w:r>
      <w:r w:rsidRPr="00E03F5D">
        <w:rPr>
          <w:rFonts w:ascii="Times New Roman" w:hAnsi="Times New Roman" w:cs="Times New Roman"/>
          <w:sz w:val="22"/>
          <w:szCs w:val="22"/>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54A9E" w:rsidRPr="00EC59D2" w:rsidRDefault="0003196F" w:rsidP="0003196F">
      <w:pPr>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54A9E" w:rsidRPr="00EC59D2" w:rsidRDefault="00B54A9E" w:rsidP="00B54A9E">
      <w:pPr>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4. Размещение в единой информационной системе информации, опубликование которой не предусмотрено ФЗ-223, в том числе имеющей рекламный характер, а также извещений о проведении закупок, дублирующих ранее размещенные, не допускается.</w:t>
      </w:r>
    </w:p>
    <w:p w:rsidR="00B54A9E" w:rsidRDefault="00B54A9E" w:rsidP="00B54A9E">
      <w:pPr>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 xml:space="preserve">5. </w:t>
      </w:r>
      <w:r w:rsidRPr="007F0AD8">
        <w:rPr>
          <w:rFonts w:ascii="Times New Roman" w:hAnsi="Times New Roman" w:cs="Times New Roman"/>
          <w:sz w:val="22"/>
          <w:szCs w:val="22"/>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ФЗ-223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F0AD8" w:rsidRPr="00DE406E" w:rsidRDefault="007F0AD8" w:rsidP="00B54A9E">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xml:space="preserve">6. </w:t>
      </w:r>
      <w:r w:rsidR="00035588" w:rsidRPr="007F5E81">
        <w:rPr>
          <w:rFonts w:ascii="Times New Roman" w:hAnsi="Times New Roman" w:cs="Times New Roman"/>
          <w:sz w:val="22"/>
          <w:szCs w:val="22"/>
        </w:rPr>
        <w:t>При размещении в единой информационной системе информации о закупках и закупочной деятельности Заказчик руководствуется Постановлением Правительства РФ от 10 сентября 2012 г. N 908</w:t>
      </w:r>
      <w:r w:rsidR="00035588" w:rsidRPr="007F5E81">
        <w:rPr>
          <w:rFonts w:ascii="Times New Roman" w:hAnsi="Times New Roman" w:cs="Times New Roman"/>
          <w:sz w:val="22"/>
          <w:szCs w:val="22"/>
        </w:rPr>
        <w:br/>
        <w:t>"Об утверждении Положения о размещении в единой информационной системе информации о закупке".</w:t>
      </w:r>
    </w:p>
    <w:p w:rsidR="00B00A9F" w:rsidRDefault="00B00A9F" w:rsidP="004F5B09">
      <w:pPr>
        <w:pStyle w:val="1"/>
        <w:tabs>
          <w:tab w:val="left" w:pos="0"/>
        </w:tabs>
        <w:suppressAutoHyphens w:val="0"/>
        <w:jc w:val="center"/>
        <w:rPr>
          <w:sz w:val="22"/>
          <w:szCs w:val="22"/>
        </w:rPr>
      </w:pPr>
    </w:p>
    <w:p w:rsidR="00EC59D2" w:rsidRDefault="00EC59D2" w:rsidP="00EC59D2">
      <w:pPr>
        <w:pStyle w:val="1"/>
        <w:tabs>
          <w:tab w:val="left" w:pos="0"/>
        </w:tabs>
        <w:suppressAutoHyphens w:val="0"/>
        <w:jc w:val="center"/>
        <w:rPr>
          <w:sz w:val="22"/>
          <w:szCs w:val="22"/>
        </w:rPr>
      </w:pPr>
      <w:bookmarkStart w:id="41" w:name="_Toc377478316"/>
    </w:p>
    <w:p w:rsidR="00EC59D2" w:rsidRDefault="00CF1976" w:rsidP="00EC59D2">
      <w:pPr>
        <w:pStyle w:val="1"/>
        <w:tabs>
          <w:tab w:val="left" w:pos="0"/>
        </w:tabs>
        <w:suppressAutoHyphens w:val="0"/>
        <w:jc w:val="center"/>
        <w:rPr>
          <w:sz w:val="22"/>
          <w:szCs w:val="22"/>
        </w:rPr>
      </w:pPr>
      <w:bookmarkStart w:id="42" w:name="_Toc113370222"/>
      <w:r>
        <w:rPr>
          <w:sz w:val="22"/>
          <w:szCs w:val="22"/>
        </w:rPr>
        <w:t>4. СПОСОБЫ ЗАКУПКИ</w:t>
      </w:r>
      <w:bookmarkStart w:id="43" w:name="_Toc340654468"/>
      <w:bookmarkStart w:id="44" w:name="_Toc377478317"/>
      <w:bookmarkEnd w:id="41"/>
      <w:bookmarkEnd w:id="42"/>
      <w:bookmarkEnd w:id="43"/>
    </w:p>
    <w:p w:rsidR="00EC59D2" w:rsidRDefault="00EC59D2" w:rsidP="00EC59D2">
      <w:pPr>
        <w:pStyle w:val="1"/>
        <w:tabs>
          <w:tab w:val="left" w:pos="0"/>
        </w:tabs>
        <w:suppressAutoHyphens w:val="0"/>
        <w:jc w:val="center"/>
        <w:rPr>
          <w:sz w:val="22"/>
          <w:szCs w:val="22"/>
        </w:rPr>
      </w:pPr>
    </w:p>
    <w:p w:rsidR="00630AA8" w:rsidRPr="007C6F03" w:rsidRDefault="00630AA8" w:rsidP="007C6F03">
      <w:pPr>
        <w:tabs>
          <w:tab w:val="left" w:pos="540"/>
        </w:tabs>
        <w:ind w:firstLine="540"/>
        <w:jc w:val="both"/>
        <w:rPr>
          <w:rFonts w:ascii="Times New Roman" w:hAnsi="Times New Roman" w:cs="Times New Roman"/>
          <w:sz w:val="22"/>
          <w:szCs w:val="22"/>
        </w:rPr>
      </w:pPr>
      <w:r w:rsidRPr="007C6F03">
        <w:rPr>
          <w:rFonts w:ascii="Times New Roman" w:hAnsi="Times New Roman" w:cs="Times New Roman"/>
          <w:sz w:val="22"/>
          <w:szCs w:val="22"/>
        </w:rPr>
        <w:t>1. Закупки в соответствии с настоящим Положением осуществляются Заказчиком путем проведения конкурентных и неконкурентных закупок.</w:t>
      </w:r>
    </w:p>
    <w:p w:rsidR="00A60E15" w:rsidRDefault="00630AA8" w:rsidP="007C6F03">
      <w:pPr>
        <w:tabs>
          <w:tab w:val="left" w:pos="540"/>
        </w:tabs>
        <w:ind w:firstLine="540"/>
        <w:jc w:val="both"/>
        <w:rPr>
          <w:rFonts w:ascii="Times New Roman" w:hAnsi="Times New Roman" w:cs="Times New Roman"/>
          <w:sz w:val="22"/>
          <w:szCs w:val="22"/>
        </w:rPr>
      </w:pPr>
      <w:r w:rsidRPr="007F0AD8">
        <w:rPr>
          <w:rFonts w:ascii="Times New Roman" w:hAnsi="Times New Roman" w:cs="Times New Roman"/>
          <w:sz w:val="22"/>
          <w:szCs w:val="22"/>
        </w:rPr>
        <w:t>2. Конкурентной закупкой является закупка, осуществляемая с соблюдением одновременно следующих условий:</w:t>
      </w:r>
    </w:p>
    <w:p w:rsidR="00A60E15" w:rsidRDefault="00630AA8" w:rsidP="007C6F03">
      <w:pPr>
        <w:tabs>
          <w:tab w:val="left" w:pos="540"/>
        </w:tabs>
        <w:ind w:firstLine="540"/>
        <w:jc w:val="both"/>
        <w:rPr>
          <w:rFonts w:ascii="Times New Roman" w:hAnsi="Times New Roman" w:cs="Times New Roman"/>
          <w:sz w:val="22"/>
          <w:szCs w:val="22"/>
        </w:rPr>
      </w:pPr>
      <w:r w:rsidRPr="00A60E15">
        <w:rPr>
          <w:rFonts w:ascii="Times New Roman" w:hAnsi="Times New Roman" w:cs="Times New Roman"/>
          <w:sz w:val="22"/>
          <w:szCs w:val="22"/>
        </w:rPr>
        <w:t>1) информация о конкурентной закупке сообщается заказчиком одним из следующих способов:</w:t>
      </w:r>
    </w:p>
    <w:p w:rsidR="00C113C4" w:rsidRDefault="00630AA8" w:rsidP="007C6F03">
      <w:pPr>
        <w:tabs>
          <w:tab w:val="left" w:pos="540"/>
        </w:tabs>
        <w:ind w:firstLine="540"/>
        <w:jc w:val="both"/>
        <w:rPr>
          <w:rFonts w:ascii="Times New Roman" w:hAnsi="Times New Roman" w:cs="Times New Roman"/>
          <w:sz w:val="22"/>
          <w:szCs w:val="22"/>
        </w:rPr>
      </w:pPr>
      <w:r w:rsidRPr="00A60E15">
        <w:rPr>
          <w:rFonts w:ascii="Times New Roman" w:hAnsi="Times New Roman" w:cs="Times New Roman"/>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C113C4" w:rsidRDefault="00630AA8" w:rsidP="007C6F03">
      <w:pPr>
        <w:tabs>
          <w:tab w:val="left" w:pos="540"/>
        </w:tabs>
        <w:ind w:firstLine="540"/>
        <w:jc w:val="both"/>
        <w:rPr>
          <w:rFonts w:ascii="Times New Roman" w:hAnsi="Times New Roman" w:cs="Times New Roman"/>
          <w:sz w:val="22"/>
          <w:szCs w:val="22"/>
        </w:rPr>
      </w:pPr>
      <w:r w:rsidRPr="00A60E15">
        <w:rPr>
          <w:rFonts w:ascii="Times New Roman" w:hAnsi="Times New Roman" w:cs="Times New Roman"/>
          <w:sz w:val="22"/>
          <w:szCs w:val="22"/>
        </w:rPr>
        <w:t>б) посредством направления приглашений принять участие в закрытой конкурентной закупке в случаях, которые предусмотрены статьей 3.5 ФЗ-223,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E3383" w:rsidRDefault="00630AA8" w:rsidP="007C6F03">
      <w:pPr>
        <w:tabs>
          <w:tab w:val="left" w:pos="540"/>
        </w:tabs>
        <w:ind w:firstLine="540"/>
        <w:jc w:val="both"/>
        <w:rPr>
          <w:rFonts w:ascii="Times New Roman" w:hAnsi="Times New Roman" w:cs="Times New Roman"/>
          <w:sz w:val="22"/>
          <w:szCs w:val="22"/>
        </w:rPr>
      </w:pPr>
      <w:r w:rsidRPr="00A60E15">
        <w:rPr>
          <w:rFonts w:ascii="Times New Roman" w:hAnsi="Times New Roman" w:cs="Times New Roman"/>
          <w:sz w:val="22"/>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E3383" w:rsidRDefault="00630AA8" w:rsidP="007C6F03">
      <w:pPr>
        <w:tabs>
          <w:tab w:val="left" w:pos="540"/>
        </w:tabs>
        <w:ind w:firstLine="540"/>
        <w:jc w:val="both"/>
        <w:rPr>
          <w:rFonts w:ascii="Times New Roman" w:hAnsi="Times New Roman" w:cs="Times New Roman"/>
          <w:sz w:val="22"/>
          <w:szCs w:val="22"/>
        </w:rPr>
      </w:pPr>
      <w:r w:rsidRPr="00A60E15">
        <w:rPr>
          <w:rFonts w:ascii="Times New Roman" w:hAnsi="Times New Roman" w:cs="Times New Roman"/>
          <w:sz w:val="22"/>
          <w:szCs w:val="22"/>
        </w:rPr>
        <w:t>3) описание предмета конкурентной закупки осуществляется с соблюдением требований части 6.1 статьи 3 ФЗ-223.</w:t>
      </w:r>
    </w:p>
    <w:p w:rsidR="007F5E81" w:rsidRPr="007F5E81" w:rsidRDefault="00566289" w:rsidP="007C6F03">
      <w:pPr>
        <w:tabs>
          <w:tab w:val="left" w:pos="540"/>
        </w:tabs>
        <w:ind w:firstLine="540"/>
        <w:jc w:val="both"/>
        <w:rPr>
          <w:rFonts w:ascii="Times New Roman" w:hAnsi="Times New Roman" w:cs="Times New Roman"/>
          <w:sz w:val="22"/>
          <w:szCs w:val="22"/>
        </w:rPr>
      </w:pPr>
      <w:r>
        <w:rPr>
          <w:rFonts w:ascii="Times New Roman" w:hAnsi="Times New Roman" w:cs="Times New Roman"/>
          <w:sz w:val="22"/>
          <w:szCs w:val="22"/>
        </w:rPr>
        <w:t>3</w:t>
      </w:r>
      <w:r w:rsidR="00630AA8" w:rsidRPr="007F5E81">
        <w:rPr>
          <w:rFonts w:ascii="Times New Roman" w:hAnsi="Times New Roman" w:cs="Times New Roman"/>
          <w:sz w:val="22"/>
          <w:szCs w:val="22"/>
        </w:rPr>
        <w:t>.Конкурентные закупки в соответствии с настоящим Положением осуществляются путем проведения торгов следующими способами:</w:t>
      </w:r>
    </w:p>
    <w:p w:rsidR="007F5E81" w:rsidRDefault="00630AA8" w:rsidP="007C6F03">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xml:space="preserve">- открытый конкурс; </w:t>
      </w:r>
    </w:p>
    <w:p w:rsidR="00915F5F" w:rsidRPr="007F5E81" w:rsidRDefault="00915F5F" w:rsidP="007C6F03">
      <w:pPr>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 конкурс в электронной форме;</w:t>
      </w:r>
    </w:p>
    <w:p w:rsidR="00630AA8" w:rsidRPr="007F5E81" w:rsidRDefault="00630AA8" w:rsidP="007C6F03">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xml:space="preserve">- открытый аукцион; </w:t>
      </w:r>
    </w:p>
    <w:p w:rsidR="00630AA8" w:rsidRPr="007F5E81" w:rsidRDefault="00630AA8" w:rsidP="007C6F03">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xml:space="preserve">- аукцион в электронной форме; </w:t>
      </w:r>
    </w:p>
    <w:p w:rsidR="00630AA8" w:rsidRPr="007F5E81" w:rsidRDefault="00630AA8" w:rsidP="007C6F03">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xml:space="preserve">- запрос котировок в электронной форме; </w:t>
      </w:r>
    </w:p>
    <w:p w:rsidR="00C113C4" w:rsidRPr="007F5E81" w:rsidRDefault="00630AA8" w:rsidP="007C6F03">
      <w:pPr>
        <w:tabs>
          <w:tab w:val="left" w:pos="540"/>
        </w:tabs>
        <w:ind w:firstLine="540"/>
        <w:jc w:val="both"/>
        <w:rPr>
          <w:rFonts w:ascii="Times New Roman" w:hAnsi="Times New Roman" w:cs="Times New Roman"/>
          <w:sz w:val="22"/>
          <w:szCs w:val="22"/>
        </w:rPr>
      </w:pPr>
      <w:r w:rsidRPr="007F5E81">
        <w:rPr>
          <w:rFonts w:ascii="Times New Roman" w:hAnsi="Times New Roman" w:cs="Times New Roman"/>
          <w:sz w:val="22"/>
          <w:szCs w:val="22"/>
        </w:rPr>
        <w:t>- запрос предложений в электронной форме</w:t>
      </w:r>
    </w:p>
    <w:p w:rsidR="00630AA8" w:rsidRPr="00EC59D2" w:rsidRDefault="00566289" w:rsidP="007C6F03">
      <w:pPr>
        <w:tabs>
          <w:tab w:val="left" w:pos="540"/>
        </w:tabs>
        <w:ind w:firstLine="540"/>
        <w:jc w:val="both"/>
        <w:rPr>
          <w:rFonts w:ascii="Times New Roman" w:hAnsi="Times New Roman" w:cs="Times New Roman"/>
          <w:sz w:val="22"/>
          <w:szCs w:val="22"/>
        </w:rPr>
      </w:pPr>
      <w:r>
        <w:rPr>
          <w:rFonts w:ascii="Times New Roman" w:hAnsi="Times New Roman" w:cs="Times New Roman"/>
          <w:sz w:val="22"/>
          <w:szCs w:val="22"/>
        </w:rPr>
        <w:t>4</w:t>
      </w:r>
      <w:r w:rsidR="00630AA8" w:rsidRPr="00EC59D2">
        <w:rPr>
          <w:rFonts w:ascii="Times New Roman" w:hAnsi="Times New Roman" w:cs="Times New Roman"/>
          <w:sz w:val="22"/>
          <w:szCs w:val="22"/>
        </w:rPr>
        <w:t xml:space="preserve">. Конкурентные закупки могут включать в себя один или несколько этапов. </w:t>
      </w:r>
    </w:p>
    <w:p w:rsidR="00630AA8" w:rsidRPr="00EC59D2" w:rsidRDefault="00566289" w:rsidP="007C6F03">
      <w:pPr>
        <w:tabs>
          <w:tab w:val="left" w:pos="540"/>
        </w:tabs>
        <w:ind w:firstLine="540"/>
        <w:jc w:val="both"/>
        <w:rPr>
          <w:rFonts w:ascii="Times New Roman" w:hAnsi="Times New Roman" w:cs="Times New Roman"/>
          <w:sz w:val="22"/>
          <w:szCs w:val="22"/>
        </w:rPr>
      </w:pPr>
      <w:r>
        <w:rPr>
          <w:rFonts w:ascii="Times New Roman" w:hAnsi="Times New Roman" w:cs="Times New Roman"/>
          <w:sz w:val="22"/>
          <w:szCs w:val="22"/>
        </w:rPr>
        <w:t>5</w:t>
      </w:r>
      <w:r w:rsidR="00630AA8" w:rsidRPr="00EC59D2">
        <w:rPr>
          <w:rFonts w:ascii="Times New Roman" w:hAnsi="Times New Roman" w:cs="Times New Roman"/>
          <w:sz w:val="22"/>
          <w:szCs w:val="22"/>
        </w:rPr>
        <w:t>. Неконкурентной закупкой является закупка, условия осуществления которой не соответствуют условиям, предусмотренным пунктом 2 настоящего раздела. Неконкурентная закупка в соответствии с настоящим Положением осуществляется путем закупки у единственного поставщика (исполнителя, подрядчика) в случаях, установленных в разделе 10 Положения.</w:t>
      </w:r>
    </w:p>
    <w:p w:rsidR="00630AA8" w:rsidRPr="007C6F03" w:rsidRDefault="00630AA8" w:rsidP="007C6F03">
      <w:pPr>
        <w:tabs>
          <w:tab w:val="left" w:pos="540"/>
        </w:tabs>
        <w:ind w:firstLine="540"/>
        <w:jc w:val="center"/>
        <w:rPr>
          <w:rFonts w:ascii="Times New Roman" w:hAnsi="Times New Roman" w:cs="Times New Roman"/>
          <w:b/>
          <w:sz w:val="22"/>
          <w:szCs w:val="22"/>
        </w:rPr>
      </w:pPr>
      <w:bookmarkStart w:id="45" w:name="_Toc518291241"/>
      <w:bookmarkStart w:id="46" w:name="_Toc520719619"/>
      <w:bookmarkStart w:id="47" w:name="_Toc526260609"/>
      <w:r w:rsidRPr="007C6F03">
        <w:rPr>
          <w:rFonts w:ascii="Times New Roman" w:hAnsi="Times New Roman" w:cs="Times New Roman"/>
          <w:b/>
          <w:sz w:val="22"/>
          <w:szCs w:val="22"/>
        </w:rPr>
        <w:t>4.1. Порядок осуществления конкурентной закупки</w:t>
      </w:r>
      <w:bookmarkEnd w:id="45"/>
      <w:bookmarkEnd w:id="46"/>
      <w:bookmarkEnd w:id="47"/>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lastRenderedPageBreak/>
        <w:t>1. Для осуществления конкурентной закупки Заказчик размещает извещение об осуществлении закупки в единой информационной системе, а также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Одновременно с указанными извещением и документацией в единой информационной системе размещается проект договора, являющийся неотъемлемой частью извещения об осуществлении конкурентной закупки и документации о конкурентной закупке.</w:t>
      </w:r>
    </w:p>
    <w:p w:rsidR="00630AA8" w:rsidRPr="00561A37" w:rsidRDefault="00630AA8" w:rsidP="00630AA8">
      <w:pPr>
        <w:keepNext/>
        <w:tabs>
          <w:tab w:val="left" w:pos="540"/>
        </w:tabs>
        <w:suppressAutoHyphens w:val="0"/>
        <w:ind w:firstLine="540"/>
        <w:jc w:val="both"/>
        <w:rPr>
          <w:rFonts w:ascii="Times New Roman" w:hAnsi="Times New Roman" w:cs="Times New Roman"/>
          <w:b/>
          <w:sz w:val="22"/>
          <w:szCs w:val="22"/>
        </w:rPr>
      </w:pPr>
      <w:r w:rsidRPr="00561A37">
        <w:rPr>
          <w:rFonts w:ascii="Times New Roman" w:hAnsi="Times New Roman" w:cs="Times New Roman"/>
          <w:b/>
          <w:sz w:val="22"/>
          <w:szCs w:val="22"/>
        </w:rPr>
        <w:t xml:space="preserve">2. Извещение об осуществлении конкурентной закупки. </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2.1. В извещении об осуществлении конкурентной закупки должны быть указаны следующие сведения:</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1) способ осуществления закупки;</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ФЗ-223 (при необходимости);</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4) место поставки товара, выполнения работы, оказания услуги;</w:t>
      </w:r>
    </w:p>
    <w:p w:rsidR="00630AA8" w:rsidRPr="00E46FAD" w:rsidRDefault="00630AA8" w:rsidP="00630AA8">
      <w:pPr>
        <w:keepNext/>
        <w:tabs>
          <w:tab w:val="left" w:pos="540"/>
        </w:tabs>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5) </w:t>
      </w:r>
      <w:r w:rsidR="00E46FAD" w:rsidRPr="00E03F5D">
        <w:rPr>
          <w:rFonts w:ascii="Times New Roman" w:hAnsi="Times New Roman" w:cs="Times New Roman"/>
          <w:sz w:val="22"/>
          <w:szCs w:val="22"/>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30AA8"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AA3384" w:rsidRPr="0022356E" w:rsidRDefault="00AA3384" w:rsidP="00AA3384">
      <w:pPr>
        <w:keepNext/>
        <w:tabs>
          <w:tab w:val="left" w:pos="540"/>
        </w:tabs>
        <w:suppressAutoHyphens w:val="0"/>
        <w:ind w:firstLine="540"/>
        <w:jc w:val="both"/>
        <w:rPr>
          <w:rFonts w:ascii="Times New Roman" w:hAnsi="Times New Roman" w:cs="Times New Roman"/>
          <w:sz w:val="22"/>
          <w:szCs w:val="22"/>
        </w:rPr>
      </w:pPr>
      <w:r w:rsidRPr="0022356E">
        <w:rPr>
          <w:rFonts w:ascii="Times New Roman" w:hAnsi="Times New Roman" w:cs="Times New Roman"/>
          <w:sz w:val="22"/>
          <w:szCs w:val="22"/>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A3384" w:rsidRPr="00EC59D2" w:rsidRDefault="00AA3384" w:rsidP="00AA3384">
      <w:pPr>
        <w:keepNext/>
        <w:tabs>
          <w:tab w:val="left" w:pos="540"/>
        </w:tabs>
        <w:suppressAutoHyphens w:val="0"/>
        <w:ind w:firstLine="540"/>
        <w:jc w:val="both"/>
        <w:rPr>
          <w:rFonts w:ascii="Times New Roman" w:hAnsi="Times New Roman" w:cs="Times New Roman"/>
          <w:sz w:val="22"/>
          <w:szCs w:val="22"/>
        </w:rPr>
      </w:pPr>
      <w:r w:rsidRPr="0022356E">
        <w:rPr>
          <w:rFonts w:ascii="Times New Roman" w:hAnsi="Times New Roman" w:cs="Times New Roman"/>
          <w:sz w:val="22"/>
          <w:szCs w:val="22"/>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30AA8" w:rsidRPr="00EC59D2" w:rsidRDefault="00630AA8" w:rsidP="00630AA8">
      <w:pPr>
        <w:keepNext/>
        <w:numPr>
          <w:ilvl w:val="0"/>
          <w:numId w:val="26"/>
        </w:numPr>
        <w:tabs>
          <w:tab w:val="left" w:pos="540"/>
        </w:tabs>
        <w:suppressAutoHyphens w:val="0"/>
        <w:autoSpaceDN w:val="0"/>
        <w:spacing w:line="240" w:lineRule="auto"/>
        <w:jc w:val="both"/>
        <w:rPr>
          <w:rFonts w:ascii="Times New Roman" w:hAnsi="Times New Roman" w:cs="Times New Roman"/>
          <w:sz w:val="22"/>
          <w:szCs w:val="22"/>
        </w:rPr>
      </w:pPr>
      <w:r w:rsidRPr="00EC59D2">
        <w:rPr>
          <w:rFonts w:ascii="Times New Roman" w:hAnsi="Times New Roman" w:cs="Times New Roman"/>
          <w:sz w:val="22"/>
          <w:szCs w:val="22"/>
        </w:rPr>
        <w:t>9) иные сведения, определенные положением о закупке.</w:t>
      </w:r>
    </w:p>
    <w:p w:rsidR="00630AA8" w:rsidRPr="00EC59D2" w:rsidRDefault="00630AA8" w:rsidP="00630AA8">
      <w:pPr>
        <w:keepNext/>
        <w:tabs>
          <w:tab w:val="left" w:pos="540"/>
        </w:tabs>
        <w:suppressAutoHyphens w:val="0"/>
        <w:ind w:firstLine="540"/>
        <w:jc w:val="both"/>
        <w:rPr>
          <w:rFonts w:ascii="Times New Roman" w:hAnsi="Times New Roman" w:cs="Times New Roman"/>
          <w:b/>
          <w:sz w:val="22"/>
          <w:szCs w:val="22"/>
        </w:rPr>
      </w:pPr>
      <w:r w:rsidRPr="00EC59D2">
        <w:rPr>
          <w:rFonts w:ascii="Times New Roman" w:hAnsi="Times New Roman" w:cs="Times New Roman"/>
          <w:b/>
          <w:sz w:val="22"/>
          <w:szCs w:val="22"/>
        </w:rPr>
        <w:t xml:space="preserve">3. Документация о конкурентной закупке. </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3.1. В документации о конкурентной закупке должны быть указаны:</w:t>
      </w:r>
    </w:p>
    <w:p w:rsidR="00630AA8" w:rsidRPr="00EC59D2" w:rsidRDefault="00630AA8" w:rsidP="00630AA8">
      <w:pPr>
        <w:keepNext/>
        <w:tabs>
          <w:tab w:val="left" w:pos="540"/>
        </w:tabs>
        <w:suppressAutoHyphens w:val="0"/>
        <w:ind w:firstLine="540"/>
        <w:jc w:val="both"/>
        <w:rPr>
          <w:rFonts w:ascii="Times New Roman" w:hAnsi="Times New Roman" w:cs="Times New Roman"/>
          <w:sz w:val="22"/>
          <w:szCs w:val="22"/>
        </w:rPr>
      </w:pPr>
      <w:r w:rsidRPr="00EC59D2">
        <w:rPr>
          <w:rFonts w:ascii="Times New Roman" w:hAnsi="Times New Roman" w:cs="Times New Roman"/>
          <w:sz w:val="22"/>
          <w:szCs w:val="22"/>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2) требования к содержанию, форме, оформлению и составу заявки на участие в закупке;</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4) место, условия и сроки (периоды) поставки товара, выполнения работы, оказания услуги;</w:t>
      </w:r>
    </w:p>
    <w:p w:rsidR="00630AA8" w:rsidRPr="00E03F5D"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5) </w:t>
      </w:r>
      <w:r w:rsidR="00E46FAD" w:rsidRPr="00E03F5D">
        <w:rPr>
          <w:rFonts w:ascii="Times New Roman" w:hAnsi="Times New Roman" w:cs="Times New Roman"/>
          <w:sz w:val="22"/>
          <w:szCs w:val="22"/>
        </w:rPr>
        <w:t>сведения о начальной (максимальной) цене договора (цена лота), либо формула ценыи максимальное значение цены договора, либо цена единицы товара, работы, услуги и максимальное значение цены договора;</w:t>
      </w:r>
    </w:p>
    <w:p w:rsidR="00630AA8" w:rsidRPr="00E03F5D"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6) форма, сроки и порядок оплаты товара, работы, услуги;</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7) </w:t>
      </w:r>
      <w:r w:rsidR="00E46FAD" w:rsidRPr="00E03F5D">
        <w:rPr>
          <w:rFonts w:ascii="Times New Roman" w:hAnsi="Times New Roman" w:cs="Times New Roman"/>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lastRenderedPageBreak/>
        <w:t>9) требования к участникам такой закупки;</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11) формы, порядок, дата и время окончания срока предоставления участникам такой закупки разъяснений положений документации о закупке;</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12) дата рассмотрения предложений участников такой закупки и подведения итогов такой закупки;</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13) критерии оценки и сопоставления заявок на участие в такой закупке;</w:t>
      </w:r>
    </w:p>
    <w:p w:rsidR="00630AA8" w:rsidRPr="00EC59D2"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14) порядок оценки и сопоставления заявок на участие в такой закупке;</w:t>
      </w:r>
      <w:r w:rsidRPr="00EC59D2">
        <w:rPr>
          <w:rFonts w:ascii="Times New Roman" w:hAnsi="Times New Roman" w:cs="Times New Roman"/>
          <w:sz w:val="22"/>
          <w:szCs w:val="22"/>
        </w:rPr>
        <w:tab/>
      </w:r>
    </w:p>
    <w:p w:rsidR="00630AA8" w:rsidRDefault="00630AA8" w:rsidP="00630AA8">
      <w:pPr>
        <w:keepNext/>
        <w:tabs>
          <w:tab w:val="left" w:pos="540"/>
        </w:tabs>
        <w:ind w:firstLine="540"/>
        <w:jc w:val="both"/>
        <w:rPr>
          <w:rFonts w:ascii="Times New Roman" w:hAnsi="Times New Roman" w:cs="Times New Roman"/>
          <w:sz w:val="22"/>
          <w:szCs w:val="22"/>
        </w:rPr>
      </w:pPr>
      <w:r w:rsidRPr="00EC59D2">
        <w:rPr>
          <w:rFonts w:ascii="Times New Roman" w:hAnsi="Times New Roman" w:cs="Times New Roman"/>
          <w:sz w:val="22"/>
          <w:szCs w:val="22"/>
        </w:rPr>
        <w:t>15) описание предмета такой закупки в соответствии с частью 6.1 статьи 3 ФЗ-223;</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AA3384" w:rsidRPr="00EC59D2"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30AA8" w:rsidRDefault="00630AA8" w:rsidP="00630AA8">
      <w:pPr>
        <w:keepNext/>
        <w:numPr>
          <w:ilvl w:val="0"/>
          <w:numId w:val="26"/>
        </w:numPr>
        <w:tabs>
          <w:tab w:val="left" w:pos="540"/>
        </w:tabs>
        <w:suppressAutoHyphens w:val="0"/>
        <w:autoSpaceDN w:val="0"/>
        <w:spacing w:line="240" w:lineRule="auto"/>
        <w:jc w:val="both"/>
        <w:rPr>
          <w:rFonts w:ascii="Times New Roman" w:hAnsi="Times New Roman" w:cs="Times New Roman"/>
          <w:sz w:val="22"/>
          <w:szCs w:val="22"/>
        </w:rPr>
      </w:pPr>
      <w:r w:rsidRPr="00EC59D2">
        <w:rPr>
          <w:rFonts w:ascii="Times New Roman" w:hAnsi="Times New Roman" w:cs="Times New Roman"/>
          <w:sz w:val="22"/>
          <w:szCs w:val="22"/>
        </w:rPr>
        <w:t>16) иные сведения, определенные положением о закупке.</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3.2. </w:t>
      </w:r>
      <w:r w:rsidR="008C6FBF" w:rsidRPr="00E03F5D">
        <w:rPr>
          <w:rFonts w:ascii="Times New Roman" w:hAnsi="Times New Roman" w:cs="Times New Roman"/>
          <w:sz w:val="22"/>
          <w:szCs w:val="22"/>
        </w:rPr>
        <w:t xml:space="preserve">В извещении об осуществлении конкурентной закупки, </w:t>
      </w:r>
      <w:r w:rsidRPr="00E03F5D">
        <w:rPr>
          <w:rFonts w:ascii="Times New Roman" w:hAnsi="Times New Roman" w:cs="Times New Roman"/>
          <w:sz w:val="22"/>
          <w:szCs w:val="22"/>
        </w:rPr>
        <w:t>документации о конкурентной закупке заказчик вправе установить обязанность участника конкурентной закупки представить следующие информацию и документы:</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данном разделе – руководитель), если участником такой закупки является юридическое лицо;</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раздела;</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а) реквизиты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б) </w:t>
      </w:r>
      <w:r w:rsidR="0022356E">
        <w:rPr>
          <w:rFonts w:ascii="Times New Roman" w:hAnsi="Times New Roman" w:cs="Times New Roman"/>
          <w:sz w:val="22"/>
          <w:szCs w:val="22"/>
        </w:rPr>
        <w:t>независима</w:t>
      </w:r>
      <w:r w:rsidRPr="00E03F5D">
        <w:rPr>
          <w:rFonts w:ascii="Times New Roman" w:hAnsi="Times New Roman" w:cs="Times New Roman"/>
          <w:sz w:val="22"/>
          <w:szCs w:val="22"/>
        </w:rPr>
        <w:t xml:space="preserve">я гарантия или ее копия, если в качестве обеспечения заявки на участие в конкурентной закупке участником такой закупки предоставляется </w:t>
      </w:r>
      <w:r w:rsidR="0022356E">
        <w:rPr>
          <w:rFonts w:ascii="Times New Roman" w:hAnsi="Times New Roman" w:cs="Times New Roman"/>
          <w:sz w:val="22"/>
          <w:szCs w:val="22"/>
        </w:rPr>
        <w:t>независим</w:t>
      </w:r>
      <w:r w:rsidRPr="00E03F5D">
        <w:rPr>
          <w:rFonts w:ascii="Times New Roman" w:hAnsi="Times New Roman" w:cs="Times New Roman"/>
          <w:sz w:val="22"/>
          <w:szCs w:val="22"/>
        </w:rPr>
        <w:t>ая гарантия;</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48" w:name="Par489"/>
      <w:bookmarkEnd w:id="48"/>
      <w:r w:rsidRPr="00E03F5D">
        <w:rPr>
          <w:rFonts w:ascii="Times New Roman" w:hAnsi="Times New Roman" w:cs="Times New Roman"/>
          <w:sz w:val="22"/>
          <w:szCs w:val="22"/>
        </w:rPr>
        <w:t>9) декларация, подтверждающая на дату подачи заявки на участие в конкурентной закупке:</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lastRenderedPageBreak/>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9" w:history="1">
        <w:r w:rsidRPr="00E03F5D">
          <w:rPr>
            <w:rFonts w:ascii="Times New Roman" w:hAnsi="Times New Roman" w:cs="Times New Roman"/>
            <w:sz w:val="22"/>
            <w:szCs w:val="22"/>
          </w:rPr>
          <w:t>статьями 289</w:t>
        </w:r>
      </w:hyperlink>
      <w:r w:rsidRPr="00E03F5D">
        <w:rPr>
          <w:rFonts w:ascii="Times New Roman" w:hAnsi="Times New Roman" w:cs="Times New Roman"/>
          <w:sz w:val="22"/>
          <w:szCs w:val="22"/>
        </w:rPr>
        <w:t xml:space="preserve">, </w:t>
      </w:r>
      <w:hyperlink r:id="rId20" w:history="1">
        <w:r w:rsidRPr="00E03F5D">
          <w:rPr>
            <w:rFonts w:ascii="Times New Roman" w:hAnsi="Times New Roman" w:cs="Times New Roman"/>
            <w:sz w:val="22"/>
            <w:szCs w:val="22"/>
          </w:rPr>
          <w:t>290</w:t>
        </w:r>
      </w:hyperlink>
      <w:r w:rsidRPr="00E03F5D">
        <w:rPr>
          <w:rFonts w:ascii="Times New Roman" w:hAnsi="Times New Roman" w:cs="Times New Roman"/>
          <w:sz w:val="22"/>
          <w:szCs w:val="22"/>
        </w:rPr>
        <w:t xml:space="preserve">, </w:t>
      </w:r>
      <w:hyperlink r:id="rId21" w:history="1">
        <w:r w:rsidRPr="00E03F5D">
          <w:rPr>
            <w:rFonts w:ascii="Times New Roman" w:hAnsi="Times New Roman" w:cs="Times New Roman"/>
            <w:sz w:val="22"/>
            <w:szCs w:val="22"/>
          </w:rPr>
          <w:t>291</w:t>
        </w:r>
      </w:hyperlink>
      <w:r w:rsidRPr="00E03F5D">
        <w:rPr>
          <w:rFonts w:ascii="Times New Roman" w:hAnsi="Times New Roman" w:cs="Times New Roman"/>
          <w:sz w:val="22"/>
          <w:szCs w:val="22"/>
        </w:rPr>
        <w:t xml:space="preserve">, </w:t>
      </w:r>
      <w:hyperlink r:id="rId22" w:history="1">
        <w:r w:rsidRPr="00E03F5D">
          <w:rPr>
            <w:rFonts w:ascii="Times New Roman" w:hAnsi="Times New Roman" w:cs="Times New Roman"/>
            <w:sz w:val="22"/>
            <w:szCs w:val="22"/>
          </w:rPr>
          <w:t>291.1</w:t>
        </w:r>
      </w:hyperlink>
      <w:r w:rsidRPr="00E03F5D">
        <w:rPr>
          <w:rFonts w:ascii="Times New Roman" w:hAnsi="Times New Roman" w:cs="Times New Roman"/>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3" w:history="1">
        <w:r w:rsidRPr="00E03F5D">
          <w:rPr>
            <w:rFonts w:ascii="Times New Roman" w:hAnsi="Times New Roman" w:cs="Times New Roman"/>
            <w:sz w:val="22"/>
            <w:szCs w:val="22"/>
          </w:rPr>
          <w:t>статьей 19.28</w:t>
        </w:r>
      </w:hyperlink>
      <w:r w:rsidRPr="00E03F5D">
        <w:rPr>
          <w:rFonts w:ascii="Times New Roman" w:hAnsi="Times New Roman" w:cs="Times New Roman"/>
          <w:sz w:val="22"/>
          <w:szCs w:val="22"/>
        </w:rPr>
        <w:t xml:space="preserve"> Кодекса Российской Федерации об административных правонарушениях;</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49" w:name="Par495"/>
      <w:bookmarkEnd w:id="49"/>
      <w:r w:rsidRPr="00E03F5D">
        <w:rPr>
          <w:rFonts w:ascii="Times New Roman" w:hAnsi="Times New Roman" w:cs="Times New Roman"/>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50" w:name="Par498"/>
      <w:bookmarkEnd w:id="50"/>
      <w:r w:rsidRPr="00E03F5D">
        <w:rPr>
          <w:rFonts w:ascii="Times New Roman" w:hAnsi="Times New Roman" w:cs="Times New Roman"/>
          <w:sz w:val="22"/>
          <w:szCs w:val="22"/>
        </w:rPr>
        <w:t>10) предложение участника конкурентной закупки в отношении предмета такой закупки;</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51" w:name="Par499"/>
      <w:bookmarkEnd w:id="51"/>
      <w:r w:rsidRPr="00E03F5D">
        <w:rPr>
          <w:rFonts w:ascii="Times New Roman" w:hAnsi="Times New Roman" w:cs="Times New Roman"/>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52" w:name="Par500"/>
      <w:bookmarkEnd w:id="52"/>
      <w:r w:rsidRPr="00E03F5D">
        <w:rPr>
          <w:rFonts w:ascii="Times New Roman" w:hAnsi="Times New Roman" w:cs="Times New Roman"/>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13) предложение о цене договора (цене лота, единицы товара, работы, услуги), за исключением проведения аукциона в электронной форме.</w:t>
      </w:r>
    </w:p>
    <w:p w:rsidR="00E46FAD" w:rsidRPr="00E03F5D" w:rsidRDefault="00E46FAD" w:rsidP="00E46FAD">
      <w:pPr>
        <w:keepNext/>
        <w:tabs>
          <w:tab w:val="left" w:pos="540"/>
        </w:tabs>
        <w:ind w:firstLine="540"/>
        <w:jc w:val="both"/>
        <w:rPr>
          <w:rFonts w:ascii="Times New Roman" w:hAnsi="Times New Roman" w:cs="Times New Roman"/>
          <w:sz w:val="22"/>
          <w:szCs w:val="22"/>
        </w:rPr>
      </w:pPr>
      <w:bookmarkStart w:id="53" w:name="Par503"/>
      <w:bookmarkEnd w:id="53"/>
      <w:r w:rsidRPr="00E03F5D">
        <w:rPr>
          <w:rFonts w:ascii="Times New Roman" w:hAnsi="Times New Roman" w:cs="Times New Roman"/>
          <w:sz w:val="22"/>
          <w:szCs w:val="22"/>
        </w:rPr>
        <w:t>3.3.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6FAD" w:rsidRPr="00E03F5D" w:rsidRDefault="00E46FAD" w:rsidP="00E46FAD">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lastRenderedPageBreak/>
        <w:t xml:space="preserve">3.4. Не допускается установление в </w:t>
      </w:r>
      <w:r w:rsidR="004073B1" w:rsidRPr="00E03F5D">
        <w:rPr>
          <w:rFonts w:ascii="Times New Roman" w:hAnsi="Times New Roman" w:cs="Times New Roman"/>
          <w:sz w:val="22"/>
          <w:szCs w:val="22"/>
        </w:rPr>
        <w:t xml:space="preserve">извещении об осуществлении конкурентной закупки обязанности представлять в заявке на участие в такой закупке информацию и документы, не предусмотренные пунктом 3.2, а в </w:t>
      </w:r>
      <w:r w:rsidRPr="00E03F5D">
        <w:rPr>
          <w:rFonts w:ascii="Times New Roman" w:hAnsi="Times New Roman" w:cs="Times New Roman"/>
          <w:sz w:val="22"/>
          <w:szCs w:val="22"/>
        </w:rPr>
        <w:t>документации о конкурентной закупке обязанности представлять в заявке на участие в такой закупке информацию и документы, не предусмотренные пунктами 3.2. и 3.3.</w:t>
      </w:r>
    </w:p>
    <w:p w:rsidR="00630AA8" w:rsidRPr="00E03F5D" w:rsidRDefault="00630AA8" w:rsidP="00630AA8">
      <w:pPr>
        <w:keepNext/>
        <w:tabs>
          <w:tab w:val="left" w:pos="540"/>
        </w:tabs>
        <w:ind w:firstLine="540"/>
        <w:jc w:val="both"/>
        <w:rPr>
          <w:rFonts w:ascii="Times New Roman" w:hAnsi="Times New Roman" w:cs="Times New Roman"/>
          <w:b/>
          <w:sz w:val="22"/>
          <w:szCs w:val="22"/>
        </w:rPr>
      </w:pPr>
      <w:r w:rsidRPr="00E03F5D">
        <w:rPr>
          <w:rFonts w:ascii="Times New Roman" w:hAnsi="Times New Roman" w:cs="Times New Roman"/>
          <w:b/>
          <w:sz w:val="22"/>
          <w:szCs w:val="22"/>
        </w:rPr>
        <w:t>4. Отмена конкурентной закупки</w:t>
      </w:r>
    </w:p>
    <w:p w:rsidR="00630AA8" w:rsidRPr="00E03F5D"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630AA8" w:rsidRPr="00E03F5D"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4.2. Решение об отмене конкурентной закупки размещается в единой информационной системе в день принятия этого решения.</w:t>
      </w:r>
    </w:p>
    <w:p w:rsidR="00630AA8" w:rsidRPr="00E03F5D"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4.3. По истечении срока отмены конкурентной закупки в соответствии с п.4.1 настоящего подраздела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30AA8" w:rsidRPr="00E03F5D" w:rsidRDefault="00630AA8" w:rsidP="00630AA8">
      <w:pPr>
        <w:keepNext/>
        <w:tabs>
          <w:tab w:val="left" w:pos="540"/>
        </w:tabs>
        <w:ind w:firstLine="540"/>
        <w:jc w:val="both"/>
        <w:rPr>
          <w:rFonts w:ascii="Times New Roman" w:hAnsi="Times New Roman" w:cs="Times New Roman"/>
          <w:b/>
          <w:sz w:val="22"/>
          <w:szCs w:val="22"/>
        </w:rPr>
      </w:pPr>
      <w:r w:rsidRPr="00E03F5D">
        <w:rPr>
          <w:rFonts w:ascii="Times New Roman" w:hAnsi="Times New Roman" w:cs="Times New Roman"/>
          <w:b/>
          <w:sz w:val="22"/>
          <w:szCs w:val="22"/>
        </w:rPr>
        <w:t xml:space="preserve">5. Внесение изменений в извещение об осуществлении конкурентной закупки и (или) документацию о конкурентной закупке. </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E03F5D">
        <w:rPr>
          <w:rFonts w:ascii="Times New Roman" w:hAnsi="Times New Roman" w:cs="Times New Roman"/>
          <w:sz w:val="22"/>
          <w:szCs w:val="22"/>
        </w:rPr>
        <w:t>5.1. Заказчик вправе принять решение о внесении изменений в извещение об осуществлении конкурентной закупки, документацию о конкурентной закупке до даты окончания срока подачи заявок на участие в такой</w:t>
      </w:r>
      <w:r w:rsidRPr="00561A37">
        <w:rPr>
          <w:rFonts w:ascii="Times New Roman" w:hAnsi="Times New Roman" w:cs="Times New Roman"/>
          <w:sz w:val="22"/>
          <w:szCs w:val="22"/>
        </w:rPr>
        <w:t xml:space="preserve"> закупке. </w:t>
      </w:r>
    </w:p>
    <w:p w:rsidR="00630AA8" w:rsidRPr="0022356E"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5.2. Не позднее чем в течение трех дней со дня принятия указанного решения такие изменения размещаются заказчиком в единой информационной системе</w:t>
      </w:r>
      <w:r w:rsidR="00AA3384"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p>
    <w:p w:rsidR="00630AA8" w:rsidRPr="0022356E" w:rsidRDefault="00630AA8" w:rsidP="00630AA8">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5.3.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630AA8" w:rsidRPr="0022356E" w:rsidRDefault="00630AA8" w:rsidP="00630AA8">
      <w:pPr>
        <w:keepNext/>
        <w:tabs>
          <w:tab w:val="left" w:pos="540"/>
        </w:tabs>
        <w:ind w:firstLine="540"/>
        <w:jc w:val="both"/>
        <w:rPr>
          <w:rFonts w:ascii="Times New Roman" w:hAnsi="Times New Roman" w:cs="Times New Roman"/>
          <w:b/>
          <w:sz w:val="22"/>
          <w:szCs w:val="22"/>
        </w:rPr>
      </w:pPr>
      <w:r w:rsidRPr="0022356E">
        <w:rPr>
          <w:rFonts w:ascii="Times New Roman" w:hAnsi="Times New Roman" w:cs="Times New Roman"/>
          <w:b/>
          <w:sz w:val="22"/>
          <w:szCs w:val="22"/>
        </w:rPr>
        <w:t xml:space="preserve">6. Разъяснение положений извещения об осуществлении конкурентной закупки и (или) документации о конкурентной закупке. </w:t>
      </w:r>
    </w:p>
    <w:p w:rsidR="00630AA8" w:rsidRPr="0022356E" w:rsidRDefault="00630AA8" w:rsidP="00630AA8">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6.1.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 и (или) документации о конкурентной закупке.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6.2. В течение трех рабочих дней с даты поступления запроса, указанного в пункте 6.1 настоящего подраздела, заказчик осуществляет разъяснение положений документации о конкурентной закупке и размещает их в единой информационной системе</w:t>
      </w:r>
      <w:r w:rsidR="00AA3384"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с указанием предмета запроса, но без указания участника такой закупки, от которого поступил указанный запрос. При этом заказчик вправе н</w:t>
      </w:r>
      <w:r w:rsidRPr="00561A37">
        <w:rPr>
          <w:rFonts w:ascii="Times New Roman" w:hAnsi="Times New Roman" w:cs="Times New Roman"/>
          <w:sz w:val="22"/>
          <w:szCs w:val="22"/>
        </w:rPr>
        <w:t xml:space="preserve">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6.3. При осуществлении конкурентной закупки в электронной форме любой участник такой закупки направляет запрос о даче разъяснений положений извещения об осуществлении конкурентной закупки и (или) документации о конкурентной закупке на адрес электронной площадки, на которой планируется проведение такой конкурентной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6.4. В течение трех рабочих дней с даты поступления от оператора электронной площадки запроса, указанного в пункте 6.3 настоящего подраздела, заказчик направляет разъяснения положений извещения об осуществлении конкурентной закупки и (или) документации о конкурентной закупке оператору электронной площадки, который обеспечивает размещение таких разъяснений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6.5. Разъяснения положений извещения и (или) документации о конкурентной закупке не должны изменять предмет закупки и существенные условия проекта договора.</w:t>
      </w:r>
    </w:p>
    <w:p w:rsidR="00630AA8" w:rsidRPr="00561A37" w:rsidRDefault="00630AA8" w:rsidP="00630AA8">
      <w:pPr>
        <w:keepNext/>
        <w:tabs>
          <w:tab w:val="left" w:pos="540"/>
        </w:tabs>
        <w:ind w:firstLine="540"/>
        <w:jc w:val="both"/>
        <w:rPr>
          <w:rFonts w:ascii="Times New Roman" w:hAnsi="Times New Roman" w:cs="Times New Roman"/>
          <w:b/>
          <w:sz w:val="22"/>
          <w:szCs w:val="22"/>
        </w:rPr>
      </w:pPr>
      <w:r w:rsidRPr="00561A37">
        <w:rPr>
          <w:rFonts w:ascii="Times New Roman" w:hAnsi="Times New Roman" w:cs="Times New Roman"/>
          <w:b/>
          <w:sz w:val="22"/>
          <w:szCs w:val="22"/>
        </w:rPr>
        <w:t>7. Правила описания предмета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в) закупок товаров, необходимых для исполнения государственного или муниципального контракта;</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ФЗ-223,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30AA8" w:rsidRPr="00561A37" w:rsidRDefault="00630AA8" w:rsidP="00630AA8">
      <w:pPr>
        <w:keepNext/>
        <w:tabs>
          <w:tab w:val="left" w:pos="540"/>
        </w:tabs>
        <w:ind w:firstLine="540"/>
        <w:jc w:val="both"/>
        <w:rPr>
          <w:rFonts w:ascii="Times New Roman" w:hAnsi="Times New Roman" w:cs="Times New Roman"/>
          <w:b/>
          <w:sz w:val="22"/>
          <w:szCs w:val="22"/>
        </w:rPr>
      </w:pPr>
      <w:r w:rsidRPr="00561A37">
        <w:rPr>
          <w:rFonts w:ascii="Times New Roman" w:hAnsi="Times New Roman" w:cs="Times New Roman"/>
          <w:b/>
          <w:sz w:val="22"/>
          <w:szCs w:val="22"/>
        </w:rPr>
        <w:t>8. Подача заявок на участие в конкурентной закупке.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8.1.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8.2. Участник конкурентной закупки вправе изменить или отозвать свою заявку до истечения срока подачи заявок. Заявка на участие в такой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630AA8" w:rsidRPr="00561A37" w:rsidRDefault="00630AA8" w:rsidP="00630AA8">
      <w:pPr>
        <w:keepNext/>
        <w:tabs>
          <w:tab w:val="left" w:pos="540"/>
        </w:tabs>
        <w:ind w:firstLine="540"/>
        <w:jc w:val="both"/>
        <w:rPr>
          <w:rFonts w:ascii="Times New Roman" w:hAnsi="Times New Roman" w:cs="Times New Roman"/>
          <w:b/>
          <w:sz w:val="22"/>
          <w:szCs w:val="22"/>
        </w:rPr>
      </w:pPr>
      <w:r w:rsidRPr="00561A37">
        <w:rPr>
          <w:rFonts w:ascii="Times New Roman" w:hAnsi="Times New Roman" w:cs="Times New Roman"/>
          <w:b/>
          <w:sz w:val="22"/>
          <w:szCs w:val="22"/>
        </w:rPr>
        <w:t>9. Протоколы, составляемые в ходе осуществления конкурентной закупки и по итогам конкурентной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9.1.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1) дата подписания протокола;</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2) количество поданных на участие в закупке (этапе закупки) заявок, а также дата и время регистрации каждой такой заявки;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а) количества заявок на участие в закупке, которые отклонены;</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5) причины, по которым конкурентная закупка признана несостоявшейся, в случае ее признания таковой.</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9.2. Протокол, составляемый по итогам конкурентной закупки (далее – итоговый протокол), должен содержать следующие сведения:</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1) дата подписания протокола;</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2) количество поданных заявок на участие в закупке, а также дата и время регистрации каждой такой заявки;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а) количества заявок на участие в закупке, окончательных предложений, которые отклонены;</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w:t>
      </w:r>
      <w:r w:rsidRPr="00561A37">
        <w:rPr>
          <w:rFonts w:ascii="Times New Roman" w:hAnsi="Times New Roman" w:cs="Times New Roman"/>
          <w:sz w:val="22"/>
          <w:szCs w:val="22"/>
        </w:rPr>
        <w:lastRenderedPageBreak/>
        <w:t>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630AA8"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6) причины, по которым закупка признана несостоявшейся</w:t>
      </w:r>
      <w:r w:rsidR="00AA3384">
        <w:rPr>
          <w:rFonts w:ascii="Times New Roman" w:hAnsi="Times New Roman" w:cs="Times New Roman"/>
          <w:sz w:val="22"/>
          <w:szCs w:val="22"/>
        </w:rPr>
        <w:t>, в случае признания ее таковой.</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9.</w:t>
      </w:r>
      <w:r w:rsidR="007C6F03" w:rsidRPr="0022356E">
        <w:rPr>
          <w:rFonts w:ascii="Times New Roman" w:hAnsi="Times New Roman" w:cs="Times New Roman"/>
          <w:sz w:val="22"/>
          <w:szCs w:val="22"/>
        </w:rPr>
        <w:t>2</w:t>
      </w:r>
      <w:r w:rsidRPr="0022356E">
        <w:rPr>
          <w:rFonts w:ascii="Times New Roman" w:hAnsi="Times New Roman" w:cs="Times New Roman"/>
          <w:sz w:val="22"/>
          <w:szCs w:val="22"/>
        </w:rPr>
        <w:t>. Протоколы, составленные в ходе закупки, должны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законом от 18.07.2011 № 223-ФЗ «О закупках товаров, работ, услуг отдельными видами юридических лиц» и положением о закупке, размещенном в единой информационной системе.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а) конкурентная закупка признана несостоявшейся в связи с тем, что не подано ни одной заявки на участие в закупке;</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б) конкурентная закупка признана несостоявшейся в связи с тем, что по результатам ее проведения все заявки на участие в закупке отклонены;</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в) конкурентная закупка признана несостоявшейся в связи с тем, что на участие в закупке подана только одна заявка;</w:t>
      </w:r>
    </w:p>
    <w:p w:rsidR="00AA3384" w:rsidRPr="0022356E" w:rsidRDefault="00AA3384" w:rsidP="00AA3384">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A3384" w:rsidRPr="00561A37" w:rsidRDefault="00AA3384" w:rsidP="00630AA8">
      <w:pPr>
        <w:keepNext/>
        <w:tabs>
          <w:tab w:val="left" w:pos="540"/>
        </w:tabs>
        <w:ind w:firstLine="540"/>
        <w:jc w:val="both"/>
        <w:rPr>
          <w:rFonts w:ascii="Times New Roman" w:hAnsi="Times New Roman" w:cs="Times New Roman"/>
          <w:sz w:val="22"/>
          <w:szCs w:val="22"/>
        </w:rPr>
      </w:pPr>
      <w:r w:rsidRPr="0022356E">
        <w:rPr>
          <w:rFonts w:ascii="Times New Roman" w:hAnsi="Times New Roman" w:cs="Times New Roman"/>
          <w:sz w:val="22"/>
          <w:szCs w:val="22"/>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630AA8" w:rsidRPr="00AE6D2B" w:rsidRDefault="00630AA8" w:rsidP="00630AA8">
      <w:pPr>
        <w:keepNext/>
        <w:tabs>
          <w:tab w:val="left" w:pos="540"/>
        </w:tabs>
        <w:ind w:firstLine="540"/>
        <w:jc w:val="both"/>
        <w:rPr>
          <w:rFonts w:ascii="Times New Roman" w:hAnsi="Times New Roman" w:cs="Times New Roman"/>
          <w:b/>
          <w:sz w:val="22"/>
          <w:szCs w:val="22"/>
        </w:rPr>
      </w:pPr>
      <w:r w:rsidRPr="00AE6D2B">
        <w:rPr>
          <w:rFonts w:ascii="Times New Roman" w:hAnsi="Times New Roman" w:cs="Times New Roman"/>
          <w:b/>
          <w:sz w:val="22"/>
          <w:szCs w:val="22"/>
        </w:rPr>
        <w:t>10. Обеспечение заявок на участие в конкурентных закупках.</w:t>
      </w:r>
    </w:p>
    <w:p w:rsidR="00AA3384" w:rsidRPr="0022356E" w:rsidRDefault="00AA3384" w:rsidP="00AA3384">
      <w:pPr>
        <w:widowControl/>
        <w:suppressAutoHyphens w:val="0"/>
        <w:spacing w:line="240" w:lineRule="auto"/>
        <w:ind w:firstLine="540"/>
        <w:jc w:val="both"/>
        <w:textAlignment w:val="auto"/>
        <w:rPr>
          <w:rFonts w:ascii="Times New Roman" w:eastAsia="Times New Roman" w:hAnsi="Times New Roman" w:cs="Times New Roman"/>
          <w:kern w:val="0"/>
          <w:sz w:val="22"/>
          <w:szCs w:val="22"/>
          <w:lang w:eastAsia="ru-RU" w:bidi="ar-SA"/>
        </w:rPr>
      </w:pPr>
      <w:r w:rsidRPr="0022356E">
        <w:rPr>
          <w:rFonts w:ascii="Times New Roman" w:eastAsia="Times New Roman" w:hAnsi="Times New Roman" w:cs="Times New Roman"/>
          <w:kern w:val="0"/>
          <w:sz w:val="22"/>
          <w:szCs w:val="22"/>
          <w:lang w:eastAsia="ru-RU" w:bidi="ar-SA"/>
        </w:rPr>
        <w:t xml:space="preserve">10.1. Заказчик вправе предусмотреть в извещении об осуществлении закупки,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w:t>
      </w:r>
      <w:r w:rsidR="0022356E">
        <w:rPr>
          <w:rFonts w:ascii="Times New Roman" w:hAnsi="Times New Roman" w:cs="Times New Roman"/>
          <w:sz w:val="22"/>
          <w:szCs w:val="22"/>
        </w:rPr>
        <w:t>независим</w:t>
      </w:r>
      <w:r w:rsidRPr="0022356E">
        <w:rPr>
          <w:rFonts w:ascii="Times New Roman" w:eastAsia="Times New Roman" w:hAnsi="Times New Roman" w:cs="Times New Roman"/>
          <w:kern w:val="0"/>
          <w:sz w:val="22"/>
          <w:szCs w:val="22"/>
          <w:lang w:eastAsia="ru-RU" w:bidi="ar-SA"/>
        </w:rPr>
        <w:t xml:space="preserve">ой гарантии.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w:t>
      </w:r>
      <w:r w:rsidR="0022356E">
        <w:rPr>
          <w:rFonts w:ascii="Times New Roman" w:hAnsi="Times New Roman" w:cs="Times New Roman"/>
          <w:sz w:val="22"/>
          <w:szCs w:val="22"/>
        </w:rPr>
        <w:t>независим</w:t>
      </w:r>
      <w:r w:rsidRPr="0022356E">
        <w:rPr>
          <w:rFonts w:ascii="Times New Roman" w:eastAsia="Times New Roman" w:hAnsi="Times New Roman" w:cs="Times New Roman"/>
          <w:kern w:val="0"/>
          <w:sz w:val="22"/>
          <w:szCs w:val="22"/>
          <w:lang w:eastAsia="ru-RU" w:bidi="ar-SA"/>
        </w:rPr>
        <w:t>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 3.4 Федерального закона от 18.07.2011 № 223-ФЗ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 12 ст. 3.4 Федерального закона от 18.07.2011 № 223-ФЗ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A3384" w:rsidRPr="0022356E" w:rsidRDefault="00AA3384" w:rsidP="00AA3384">
      <w:pPr>
        <w:widowControl/>
        <w:suppressAutoHyphens w:val="0"/>
        <w:spacing w:line="240" w:lineRule="auto"/>
        <w:ind w:firstLine="540"/>
        <w:jc w:val="both"/>
        <w:textAlignment w:val="auto"/>
        <w:rPr>
          <w:rFonts w:ascii="Times New Roman" w:eastAsia="Times New Roman" w:hAnsi="Times New Roman" w:cs="Times New Roman"/>
          <w:kern w:val="0"/>
          <w:sz w:val="22"/>
          <w:szCs w:val="22"/>
          <w:lang w:eastAsia="ru-RU" w:bidi="ar-SA"/>
        </w:rPr>
      </w:pPr>
      <w:r w:rsidRPr="0022356E">
        <w:rPr>
          <w:rFonts w:ascii="Times New Roman" w:eastAsia="Times New Roman" w:hAnsi="Times New Roman" w:cs="Times New Roman"/>
          <w:kern w:val="0"/>
          <w:sz w:val="22"/>
          <w:szCs w:val="22"/>
          <w:lang w:eastAsia="ru-RU" w:bidi="ar-SA"/>
        </w:rPr>
        <w:t>10.2. Возврат участнику конкурентной закупки обеспечения заявки на участие в закупке не производится в следующих случаях:</w:t>
      </w:r>
    </w:p>
    <w:p w:rsidR="00AA3384" w:rsidRPr="0022356E" w:rsidRDefault="00AA3384" w:rsidP="00AA3384">
      <w:pPr>
        <w:widowControl/>
        <w:suppressAutoHyphens w:val="0"/>
        <w:spacing w:line="240" w:lineRule="auto"/>
        <w:ind w:firstLine="540"/>
        <w:jc w:val="both"/>
        <w:textAlignment w:val="auto"/>
        <w:rPr>
          <w:rFonts w:ascii="Times New Roman" w:eastAsia="Times New Roman" w:hAnsi="Times New Roman" w:cs="Times New Roman"/>
          <w:kern w:val="0"/>
          <w:sz w:val="22"/>
          <w:szCs w:val="22"/>
          <w:lang w:eastAsia="ru-RU" w:bidi="ar-SA"/>
        </w:rPr>
      </w:pPr>
      <w:r w:rsidRPr="0022356E">
        <w:rPr>
          <w:rFonts w:ascii="Times New Roman" w:eastAsia="Times New Roman" w:hAnsi="Times New Roman" w:cs="Times New Roman"/>
          <w:kern w:val="0"/>
          <w:sz w:val="22"/>
          <w:szCs w:val="22"/>
          <w:lang w:eastAsia="ru-RU" w:bidi="ar-SA"/>
        </w:rPr>
        <w:t>1) уклонение или отказ участника закупки от заключения договора;</w:t>
      </w:r>
    </w:p>
    <w:p w:rsidR="00AA3384" w:rsidRPr="0022356E" w:rsidRDefault="00AA3384" w:rsidP="00AA3384">
      <w:pPr>
        <w:widowControl/>
        <w:suppressAutoHyphens w:val="0"/>
        <w:spacing w:line="240" w:lineRule="auto"/>
        <w:ind w:firstLine="540"/>
        <w:jc w:val="both"/>
        <w:textAlignment w:val="auto"/>
        <w:rPr>
          <w:rFonts w:ascii="Times New Roman" w:eastAsia="Times New Roman" w:hAnsi="Times New Roman" w:cs="Times New Roman"/>
          <w:kern w:val="0"/>
          <w:sz w:val="22"/>
          <w:szCs w:val="22"/>
          <w:lang w:eastAsia="ru-RU" w:bidi="ar-SA"/>
        </w:rPr>
      </w:pPr>
      <w:r w:rsidRPr="0022356E">
        <w:rPr>
          <w:rFonts w:ascii="Times New Roman" w:eastAsia="Times New Roman" w:hAnsi="Times New Roman" w:cs="Times New Roman"/>
          <w:kern w:val="0"/>
          <w:sz w:val="22"/>
          <w:szCs w:val="22"/>
          <w:lang w:eastAsia="ru-RU" w:bidi="ar-SA"/>
        </w:rPr>
        <w:t>2) непредоставление или предоставление с нарушением условий, установленных Федеральным законом от 18.07.2011 № 223-ФЗ «О закупках товаров, работ, услуг отдельными видами юридических лиц»,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A3384" w:rsidRPr="00AA3384" w:rsidRDefault="00AA3384" w:rsidP="00AA3384">
      <w:pPr>
        <w:widowControl/>
        <w:suppressAutoHyphens w:val="0"/>
        <w:spacing w:line="240" w:lineRule="auto"/>
        <w:ind w:firstLine="540"/>
        <w:jc w:val="both"/>
        <w:textAlignment w:val="auto"/>
        <w:rPr>
          <w:rFonts w:ascii="Times New Roman" w:eastAsia="Times New Roman" w:hAnsi="Times New Roman" w:cs="Times New Roman"/>
          <w:kern w:val="0"/>
          <w:sz w:val="22"/>
          <w:szCs w:val="22"/>
          <w:lang w:eastAsia="ru-RU" w:bidi="ar-SA"/>
        </w:rPr>
      </w:pPr>
      <w:r w:rsidRPr="0022356E">
        <w:rPr>
          <w:rFonts w:ascii="Times New Roman" w:eastAsia="Times New Roman" w:hAnsi="Times New Roman" w:cs="Times New Roman"/>
          <w:kern w:val="0"/>
          <w:sz w:val="22"/>
          <w:szCs w:val="22"/>
          <w:lang w:eastAsia="ru-RU" w:bidi="ar-SA"/>
        </w:rPr>
        <w:t>10.3.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BE6F30" w:rsidRPr="00561A37" w:rsidRDefault="00BE6F30" w:rsidP="00630AA8">
      <w:pPr>
        <w:keepNext/>
        <w:tabs>
          <w:tab w:val="left" w:pos="540"/>
        </w:tabs>
        <w:ind w:firstLine="540"/>
        <w:jc w:val="both"/>
        <w:rPr>
          <w:rFonts w:ascii="Times New Roman" w:hAnsi="Times New Roman" w:cs="Times New Roman"/>
          <w:sz w:val="22"/>
          <w:szCs w:val="22"/>
        </w:rPr>
      </w:pPr>
    </w:p>
    <w:p w:rsidR="00630AA8" w:rsidRPr="00561A37" w:rsidRDefault="00630AA8" w:rsidP="00630AA8">
      <w:pPr>
        <w:keepNext/>
        <w:tabs>
          <w:tab w:val="left" w:pos="540"/>
        </w:tabs>
        <w:ind w:firstLine="540"/>
        <w:jc w:val="both"/>
        <w:rPr>
          <w:rFonts w:ascii="Times New Roman" w:hAnsi="Times New Roman" w:cs="Times New Roman"/>
          <w:b/>
          <w:sz w:val="22"/>
          <w:szCs w:val="22"/>
        </w:rPr>
      </w:pPr>
      <w:r w:rsidRPr="00561A37">
        <w:rPr>
          <w:rFonts w:ascii="Times New Roman" w:hAnsi="Times New Roman" w:cs="Times New Roman"/>
          <w:b/>
          <w:sz w:val="22"/>
          <w:szCs w:val="22"/>
        </w:rPr>
        <w:t>11. Заключение договора по результатам конкурентной закупки.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11.1.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11.2.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11.3. В течение десяти дней с даты размещения в единой информационной системе итогового протокола победитель конкурентной закупки обязан подписать договор и представить все экземпляры договора заказчику. </w:t>
      </w:r>
    </w:p>
    <w:p w:rsidR="00630AA8" w:rsidRPr="00561A37" w:rsidRDefault="00630AA8" w:rsidP="00630AA8">
      <w:pPr>
        <w:keepNext/>
        <w:tabs>
          <w:tab w:val="left" w:pos="540"/>
        </w:tabs>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11.4. В случае, если победитель конкурентной закупки не представил заказчику подписанный договор в </w:t>
      </w:r>
      <w:r w:rsidRPr="00561A37">
        <w:rPr>
          <w:rFonts w:ascii="Times New Roman" w:hAnsi="Times New Roman" w:cs="Times New Roman"/>
          <w:sz w:val="22"/>
          <w:szCs w:val="22"/>
        </w:rPr>
        <w:lastRenderedPageBreak/>
        <w:t>срок, указанный в п.11.3 настоящего подраздела, такой победитель признается уклонившимся от заключения договора.</w:t>
      </w:r>
    </w:p>
    <w:p w:rsidR="00630AA8" w:rsidRPr="00561A37" w:rsidRDefault="00630AA8" w:rsidP="00630AA8">
      <w:pPr>
        <w:pStyle w:val="a0"/>
        <w:keepNext/>
        <w:spacing w:after="0"/>
        <w:ind w:firstLine="426"/>
        <w:jc w:val="both"/>
        <w:rPr>
          <w:rFonts w:ascii="Times New Roman" w:hAnsi="Times New Roman" w:cs="Times New Roman"/>
          <w:sz w:val="22"/>
          <w:szCs w:val="22"/>
        </w:rPr>
      </w:pPr>
      <w:r w:rsidRPr="00561A37">
        <w:rPr>
          <w:rFonts w:ascii="Times New Roman" w:hAnsi="Times New Roman" w:cs="Times New Roman"/>
          <w:sz w:val="22"/>
          <w:szCs w:val="22"/>
        </w:rPr>
        <w:t xml:space="preserve">  11.5. В случае признания победителя конкурентной закупки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конкурентной закупки, заявке на участие в которой присвоен второй номер, или предложившим такую же, как и победитель закупки, цену договора, или при отсутствии этого участника с участником закупки, предложение о цене договора которого содержит лучшие условия по цене договора, следующие после условий, предложенных победителем такой конкурентной закупки.</w:t>
      </w:r>
    </w:p>
    <w:p w:rsidR="00630AA8" w:rsidRPr="00561A37" w:rsidRDefault="00630AA8" w:rsidP="00630AA8">
      <w:pPr>
        <w:pStyle w:val="a0"/>
        <w:keepNext/>
        <w:spacing w:after="0"/>
        <w:jc w:val="both"/>
        <w:rPr>
          <w:rFonts w:ascii="Times New Roman" w:hAnsi="Times New Roman" w:cs="Times New Roman"/>
          <w:b/>
          <w:sz w:val="22"/>
          <w:szCs w:val="22"/>
        </w:rPr>
      </w:pPr>
      <w:r w:rsidRPr="00561A37">
        <w:rPr>
          <w:rFonts w:ascii="Times New Roman" w:hAnsi="Times New Roman" w:cs="Times New Roman"/>
          <w:b/>
          <w:sz w:val="22"/>
          <w:szCs w:val="22"/>
        </w:rPr>
        <w:t xml:space="preserve">         12. Последствия признания конкурентной закупки несостоявшейся.</w:t>
      </w:r>
    </w:p>
    <w:p w:rsidR="00630AA8" w:rsidRPr="00561A37" w:rsidRDefault="00630AA8" w:rsidP="00630AA8">
      <w:pPr>
        <w:pStyle w:val="a0"/>
        <w:keepNext/>
        <w:spacing w:after="0"/>
        <w:ind w:firstLine="426"/>
        <w:jc w:val="both"/>
        <w:rPr>
          <w:rFonts w:ascii="Times New Roman" w:hAnsi="Times New Roman" w:cs="Times New Roman"/>
          <w:sz w:val="22"/>
          <w:szCs w:val="22"/>
        </w:rPr>
      </w:pPr>
      <w:r w:rsidRPr="00561A37">
        <w:rPr>
          <w:rFonts w:ascii="Times New Roman" w:hAnsi="Times New Roman" w:cs="Times New Roman"/>
          <w:sz w:val="22"/>
          <w:szCs w:val="22"/>
        </w:rPr>
        <w:t xml:space="preserve">  12.1. В случае, если конкурентная закупка признана несостоявшейся в связи с тем, что по окончании срока подачи заявок на участие в такой закупке подана только одна заявка или комиссией по осуществлению закупок принято решение о признании только одного участника закупки, подавшего заявку на участие в такой закупке, ее участником, заказчик вправе заключить договор с таким единственным участником закупки или осуществить новую закупку.</w:t>
      </w:r>
    </w:p>
    <w:p w:rsidR="00630AA8" w:rsidRPr="00561A37" w:rsidRDefault="00630AA8" w:rsidP="00630AA8">
      <w:pPr>
        <w:pStyle w:val="a0"/>
        <w:keepNext/>
        <w:spacing w:after="0"/>
        <w:ind w:firstLine="426"/>
        <w:jc w:val="both"/>
        <w:rPr>
          <w:rFonts w:ascii="Times New Roman" w:hAnsi="Times New Roman" w:cs="Times New Roman"/>
          <w:sz w:val="22"/>
          <w:szCs w:val="22"/>
        </w:rPr>
      </w:pPr>
      <w:r w:rsidRPr="00561A37">
        <w:rPr>
          <w:rFonts w:ascii="Times New Roman" w:hAnsi="Times New Roman" w:cs="Times New Roman"/>
          <w:sz w:val="22"/>
          <w:szCs w:val="22"/>
        </w:rPr>
        <w:t xml:space="preserve">   12.2. В случае, если конкурентная закупка признана несостоявшейся в связи с тем, что по окончании срока подачи заявок на участие в такой закупке не подано ни одной заявки на участие в ней или по результатам рассмотрения заявок на участие в такой закупке комиссия по осуществлению закупок приняла решение об отказе в допуске к участию в ней всех ее участников, подавших заявки на участие в такой  закупке, заказчик осуществляет новую закупку или вправе заключить договор с единственным поставщиком (подрядчиком, исполнителем) в соответствии</w:t>
      </w:r>
      <w:r w:rsidR="008F24F7">
        <w:rPr>
          <w:rFonts w:ascii="Times New Roman" w:hAnsi="Times New Roman" w:cs="Times New Roman"/>
          <w:sz w:val="22"/>
          <w:szCs w:val="22"/>
        </w:rPr>
        <w:t xml:space="preserve"> с пп. 6 с пункта</w:t>
      </w:r>
      <w:r w:rsidRPr="00561A37">
        <w:rPr>
          <w:rFonts w:ascii="Times New Roman" w:hAnsi="Times New Roman" w:cs="Times New Roman"/>
          <w:sz w:val="22"/>
          <w:szCs w:val="22"/>
        </w:rPr>
        <w:t xml:space="preserve"> 3 раздела 10 настоящего Положения.  </w:t>
      </w:r>
    </w:p>
    <w:p w:rsidR="00630AA8" w:rsidRPr="00E03F5D" w:rsidRDefault="00630AA8" w:rsidP="00630AA8">
      <w:pPr>
        <w:pStyle w:val="a0"/>
        <w:keepNext/>
        <w:spacing w:after="0"/>
        <w:ind w:firstLine="426"/>
        <w:jc w:val="both"/>
        <w:rPr>
          <w:rFonts w:ascii="Times New Roman" w:hAnsi="Times New Roman" w:cs="Times New Roman"/>
          <w:sz w:val="22"/>
          <w:szCs w:val="22"/>
        </w:rPr>
      </w:pPr>
      <w:r w:rsidRPr="00561A37">
        <w:rPr>
          <w:rFonts w:ascii="Times New Roman" w:hAnsi="Times New Roman" w:cs="Times New Roman"/>
          <w:sz w:val="22"/>
          <w:szCs w:val="22"/>
        </w:rPr>
        <w:t xml:space="preserve">  12.3. В случае объявления о проведения новой закупки или заключения договора с единственным </w:t>
      </w:r>
      <w:r w:rsidRPr="00E03F5D">
        <w:rPr>
          <w:rFonts w:ascii="Times New Roman" w:hAnsi="Times New Roman" w:cs="Times New Roman"/>
          <w:sz w:val="22"/>
          <w:szCs w:val="22"/>
        </w:rPr>
        <w:t>поставщиком (подрядчиком, исполнителем) Заказчик вправе изменить условия закупки (договора).</w:t>
      </w:r>
    </w:p>
    <w:p w:rsidR="00F017C4" w:rsidRPr="00E03F5D" w:rsidRDefault="00630AA8" w:rsidP="00F017C4">
      <w:pPr>
        <w:pStyle w:val="a0"/>
        <w:keepNext/>
        <w:spacing w:after="0"/>
        <w:ind w:firstLine="567"/>
        <w:jc w:val="both"/>
        <w:rPr>
          <w:rFonts w:ascii="Times New Roman" w:hAnsi="Times New Roman" w:cs="Times New Roman"/>
          <w:b/>
          <w:sz w:val="22"/>
          <w:szCs w:val="22"/>
        </w:rPr>
      </w:pPr>
      <w:r w:rsidRPr="00E03F5D">
        <w:rPr>
          <w:rFonts w:ascii="Times New Roman" w:hAnsi="Times New Roman" w:cs="Times New Roman"/>
          <w:b/>
          <w:sz w:val="22"/>
          <w:szCs w:val="22"/>
        </w:rPr>
        <w:t xml:space="preserve">13. </w:t>
      </w:r>
      <w:r w:rsidR="0003196F" w:rsidRPr="00E03F5D">
        <w:rPr>
          <w:rFonts w:ascii="Times New Roman" w:hAnsi="Times New Roman" w:cs="Times New Roman"/>
          <w:b/>
          <w:sz w:val="22"/>
          <w:szCs w:val="22"/>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017C4" w:rsidRPr="00E03F5D" w:rsidRDefault="00630AA8" w:rsidP="00F017C4">
      <w:pPr>
        <w:pStyle w:val="a0"/>
        <w:keepNext/>
        <w:spacing w:after="0"/>
        <w:ind w:firstLine="567"/>
        <w:jc w:val="both"/>
        <w:rPr>
          <w:rFonts w:ascii="Times New Roman" w:hAnsi="Times New Roman" w:cs="Times New Roman"/>
          <w:sz w:val="22"/>
          <w:szCs w:val="22"/>
        </w:rPr>
      </w:pPr>
      <w:r w:rsidRPr="00E03F5D">
        <w:rPr>
          <w:rFonts w:ascii="Times New Roman" w:hAnsi="Times New Roman" w:cs="Times New Roman"/>
          <w:sz w:val="22"/>
          <w:szCs w:val="22"/>
        </w:rPr>
        <w:t xml:space="preserve">13.1. </w:t>
      </w:r>
      <w:r w:rsidR="0003196F" w:rsidRPr="00E03F5D">
        <w:rPr>
          <w:rFonts w:ascii="Times New Roman" w:hAnsi="Times New Roman" w:cs="Times New Roman"/>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в документации о закупке и (или) извещении о проведении запроса котировок в порядке, определяемом постановлением Правительства РФ от 16.09.2016 №925.</w:t>
      </w:r>
    </w:p>
    <w:p w:rsidR="0003196F" w:rsidRPr="007F5E81" w:rsidRDefault="0003196F" w:rsidP="00F017C4">
      <w:pPr>
        <w:pStyle w:val="a0"/>
        <w:keepNext/>
        <w:spacing w:after="0"/>
        <w:ind w:firstLine="567"/>
        <w:jc w:val="both"/>
        <w:rPr>
          <w:rFonts w:ascii="Times New Roman" w:hAnsi="Times New Roman" w:cs="Times New Roman"/>
          <w:sz w:val="22"/>
          <w:szCs w:val="22"/>
        </w:rPr>
      </w:pPr>
      <w:r w:rsidRPr="00E03F5D">
        <w:rPr>
          <w:rFonts w:ascii="Times New Roman" w:hAnsi="Times New Roman" w:cs="Times New Roman"/>
          <w:sz w:val="22"/>
          <w:szCs w:val="22"/>
        </w:rPr>
        <w:t>13.2. Минимальная доля закупок товаров российского происхождения, в том числе товаров, поставляемых при выполнении закупаемых работ, оказании закупаемых услуг, определяется в порядке, установленном постановлением Правительства РФ от 03.12.2020 №2013 «О минимальной доле закупок товаров российского происхождения».</w:t>
      </w:r>
    </w:p>
    <w:p w:rsidR="00630AA8" w:rsidRDefault="00630AA8" w:rsidP="00F017C4">
      <w:pPr>
        <w:keepNext/>
        <w:autoSpaceDE w:val="0"/>
        <w:ind w:firstLine="540"/>
        <w:jc w:val="both"/>
        <w:rPr>
          <w:rStyle w:val="20"/>
          <w:sz w:val="22"/>
          <w:szCs w:val="22"/>
        </w:rPr>
      </w:pPr>
    </w:p>
    <w:p w:rsidR="00E1027C" w:rsidRDefault="00CF1976" w:rsidP="00E1027C">
      <w:pPr>
        <w:pStyle w:val="1"/>
        <w:tabs>
          <w:tab w:val="left" w:pos="0"/>
        </w:tabs>
        <w:suppressAutoHyphens w:val="0"/>
        <w:jc w:val="center"/>
        <w:rPr>
          <w:rStyle w:val="20"/>
          <w:sz w:val="24"/>
          <w:szCs w:val="24"/>
        </w:rPr>
      </w:pPr>
      <w:bookmarkStart w:id="54" w:name="_Toc113370223"/>
      <w:r>
        <w:rPr>
          <w:rStyle w:val="20"/>
          <w:sz w:val="22"/>
          <w:szCs w:val="22"/>
        </w:rPr>
        <w:t xml:space="preserve">5. </w:t>
      </w:r>
      <w:r>
        <w:rPr>
          <w:rStyle w:val="20"/>
          <w:sz w:val="24"/>
          <w:szCs w:val="24"/>
        </w:rPr>
        <w:t>ОСУЩЕСТВЛЕНИЕ ЗАКУПКИ ПУТЕМ ПРОВЕДЕНИЯ</w:t>
      </w:r>
      <w:r w:rsidR="00630AA8" w:rsidRPr="00561A37">
        <w:rPr>
          <w:rStyle w:val="20"/>
          <w:sz w:val="24"/>
          <w:szCs w:val="24"/>
        </w:rPr>
        <w:t>ОТКРЫТОГО</w:t>
      </w:r>
      <w:r>
        <w:rPr>
          <w:rStyle w:val="20"/>
          <w:sz w:val="24"/>
          <w:szCs w:val="24"/>
        </w:rPr>
        <w:t xml:space="preserve"> КОНКУРС</w:t>
      </w:r>
      <w:bookmarkStart w:id="55" w:name="_Toc340654469"/>
      <w:bookmarkStart w:id="56" w:name="_Toc309382349"/>
      <w:bookmarkEnd w:id="55"/>
      <w:bookmarkEnd w:id="56"/>
      <w:r>
        <w:rPr>
          <w:rStyle w:val="20"/>
          <w:sz w:val="24"/>
          <w:szCs w:val="24"/>
        </w:rPr>
        <w:t>А</w:t>
      </w:r>
      <w:bookmarkEnd w:id="44"/>
      <w:bookmarkEnd w:id="54"/>
    </w:p>
    <w:p w:rsidR="00E1027C" w:rsidRDefault="00E1027C" w:rsidP="00E1027C">
      <w:pPr>
        <w:pStyle w:val="1"/>
        <w:tabs>
          <w:tab w:val="left" w:pos="0"/>
        </w:tabs>
        <w:suppressAutoHyphens w:val="0"/>
        <w:jc w:val="center"/>
        <w:rPr>
          <w:rStyle w:val="20"/>
          <w:sz w:val="24"/>
          <w:szCs w:val="24"/>
        </w:rPr>
      </w:pPr>
    </w:p>
    <w:p w:rsidR="00E1027C" w:rsidRPr="00D56A01" w:rsidRDefault="00E1027C" w:rsidP="00D56A01">
      <w:pPr>
        <w:keepNext/>
        <w:tabs>
          <w:tab w:val="left" w:pos="900"/>
        </w:tabs>
        <w:suppressAutoHyphens w:val="0"/>
        <w:ind w:firstLine="540"/>
        <w:jc w:val="both"/>
        <w:rPr>
          <w:rFonts w:ascii="Times New Roman" w:hAnsi="Times New Roman" w:cs="Times New Roman"/>
          <w:sz w:val="22"/>
          <w:szCs w:val="22"/>
        </w:rPr>
      </w:pPr>
      <w:r>
        <w:rPr>
          <w:rFonts w:cs="Times New Roman"/>
          <w:sz w:val="22"/>
          <w:szCs w:val="22"/>
        </w:rPr>
        <w:tab/>
      </w:r>
      <w:bookmarkStart w:id="57" w:name="_Toc69915199"/>
      <w:r w:rsidR="00630AA8" w:rsidRPr="00D56A01">
        <w:rPr>
          <w:rFonts w:ascii="Times New Roman" w:hAnsi="Times New Roman" w:cs="Times New Roman"/>
          <w:b/>
          <w:sz w:val="22"/>
          <w:szCs w:val="22"/>
        </w:rPr>
        <w:t>Открытый конкурс (далее – конкурс)</w:t>
      </w:r>
      <w:r w:rsidR="00630AA8" w:rsidRPr="00E1027C">
        <w:rPr>
          <w:rFonts w:ascii="Times New Roman" w:hAnsi="Times New Roman" w:cs="Times New Roman"/>
          <w:sz w:val="22"/>
          <w:szCs w:val="22"/>
        </w:rPr>
        <w:t xml:space="preserve"> -  </w:t>
      </w:r>
      <w:r w:rsidR="00630AA8" w:rsidRPr="00D56A01">
        <w:rPr>
          <w:rFonts w:ascii="Times New Roman" w:hAnsi="Times New Roman" w:cs="Times New Roman"/>
          <w:sz w:val="22"/>
          <w:szCs w:val="22"/>
        </w:rPr>
        <w:t>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bookmarkEnd w:id="57"/>
    </w:p>
    <w:p w:rsidR="00E1027C" w:rsidRPr="00D56A01" w:rsidRDefault="00E1027C" w:rsidP="00D56A01">
      <w:pPr>
        <w:keepNext/>
        <w:tabs>
          <w:tab w:val="left" w:pos="900"/>
        </w:tabs>
        <w:suppressAutoHyphens w:val="0"/>
        <w:ind w:firstLine="540"/>
        <w:jc w:val="both"/>
        <w:rPr>
          <w:rFonts w:ascii="Times New Roman" w:hAnsi="Times New Roman" w:cs="Times New Roman"/>
          <w:sz w:val="22"/>
          <w:szCs w:val="22"/>
        </w:rPr>
      </w:pPr>
      <w:r w:rsidRPr="00D56A01">
        <w:rPr>
          <w:rFonts w:ascii="Times New Roman" w:hAnsi="Times New Roman" w:cs="Times New Roman"/>
          <w:sz w:val="22"/>
          <w:szCs w:val="22"/>
        </w:rPr>
        <w:tab/>
      </w:r>
      <w:bookmarkStart w:id="58" w:name="_Toc69915200"/>
      <w:r w:rsidR="00630AA8" w:rsidRPr="00D56A01">
        <w:rPr>
          <w:rFonts w:ascii="Times New Roman" w:hAnsi="Times New Roman" w:cs="Times New Roman"/>
          <w:sz w:val="22"/>
          <w:szCs w:val="22"/>
        </w:rPr>
        <w:t>Во всем, что не оговорено в настоящем подразделе, к проведению конкурса применяются положения подраздела 4.1 настоящего Положения.</w:t>
      </w:r>
      <w:bookmarkStart w:id="59" w:name="_Toc526847740"/>
      <w:bookmarkEnd w:id="58"/>
    </w:p>
    <w:p w:rsidR="00D56A01" w:rsidRDefault="00D56A01" w:rsidP="00D56A01">
      <w:pPr>
        <w:pStyle w:val="1"/>
        <w:tabs>
          <w:tab w:val="left" w:pos="0"/>
        </w:tabs>
        <w:suppressAutoHyphens w:val="0"/>
        <w:jc w:val="center"/>
        <w:rPr>
          <w:sz w:val="22"/>
          <w:szCs w:val="22"/>
        </w:rPr>
      </w:pPr>
    </w:p>
    <w:p w:rsidR="00D56A01" w:rsidRPr="007C6F03" w:rsidRDefault="00630AA8" w:rsidP="007C6F03">
      <w:pPr>
        <w:keepNext/>
        <w:tabs>
          <w:tab w:val="left" w:pos="540"/>
        </w:tabs>
        <w:ind w:firstLine="540"/>
        <w:jc w:val="center"/>
        <w:rPr>
          <w:rFonts w:ascii="Times New Roman" w:hAnsi="Times New Roman" w:cs="Times New Roman"/>
          <w:b/>
          <w:sz w:val="22"/>
          <w:szCs w:val="22"/>
        </w:rPr>
      </w:pPr>
      <w:r w:rsidRPr="007C6F03">
        <w:rPr>
          <w:rFonts w:ascii="Times New Roman" w:hAnsi="Times New Roman" w:cs="Times New Roman"/>
          <w:b/>
          <w:sz w:val="22"/>
          <w:szCs w:val="22"/>
        </w:rPr>
        <w:t>5.1. Извещение о проведении конкурса</w:t>
      </w:r>
      <w:bookmarkEnd w:id="59"/>
    </w:p>
    <w:p w:rsidR="00D56A01" w:rsidRPr="007C6F03" w:rsidRDefault="00E1027C" w:rsidP="007C6F03">
      <w:pPr>
        <w:pStyle w:val="a0"/>
        <w:keepNext/>
        <w:spacing w:after="0"/>
        <w:ind w:firstLine="567"/>
        <w:jc w:val="both"/>
        <w:rPr>
          <w:rFonts w:ascii="Times New Roman" w:hAnsi="Times New Roman" w:cs="Times New Roman"/>
          <w:sz w:val="22"/>
          <w:szCs w:val="22"/>
        </w:rPr>
      </w:pPr>
      <w:r>
        <w:rPr>
          <w:rFonts w:cs="Times New Roman"/>
          <w:sz w:val="22"/>
          <w:szCs w:val="22"/>
        </w:rPr>
        <w:tab/>
      </w:r>
      <w:bookmarkStart w:id="60" w:name="_Toc69915202"/>
      <w:r w:rsidR="00630AA8" w:rsidRPr="007C6F03">
        <w:rPr>
          <w:rFonts w:ascii="Times New Roman" w:hAnsi="Times New Roman" w:cs="Times New Roman"/>
          <w:sz w:val="22"/>
          <w:szCs w:val="22"/>
        </w:rPr>
        <w:t>Извещение о проведении конкурса размещается в единой информационной системе</w:t>
      </w:r>
      <w:r w:rsidR="00AA3384" w:rsidRPr="007C6F03">
        <w:rPr>
          <w:rFonts w:ascii="Times New Roman" w:hAnsi="Times New Roman" w:cs="Times New Roman"/>
          <w:sz w:val="22"/>
          <w:szCs w:val="22"/>
        </w:rPr>
        <w:t xml:space="preserve">, </w:t>
      </w:r>
      <w:r w:rsidR="00AA3384" w:rsidRPr="0022356E">
        <w:rPr>
          <w:rFonts w:ascii="Times New Roman" w:hAnsi="Times New Roman" w:cs="Times New Roman"/>
          <w:sz w:val="22"/>
          <w:szCs w:val="22"/>
        </w:rPr>
        <w:t>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00630AA8" w:rsidRPr="0022356E">
        <w:rPr>
          <w:rFonts w:ascii="Times New Roman" w:hAnsi="Times New Roman" w:cs="Times New Roman"/>
          <w:sz w:val="22"/>
          <w:szCs w:val="22"/>
        </w:rPr>
        <w:t xml:space="preserve"> не менее чем за пятнадцать дней до даты окончания срока подачи заявок на участие в конкурсе.</w:t>
      </w:r>
      <w:bookmarkEnd w:id="60"/>
    </w:p>
    <w:p w:rsidR="00D56A01" w:rsidRPr="007C6F03" w:rsidRDefault="00E1027C" w:rsidP="007C6F03">
      <w:pPr>
        <w:pStyle w:val="a0"/>
        <w:keepNext/>
        <w:spacing w:after="0"/>
        <w:ind w:firstLine="567"/>
        <w:jc w:val="both"/>
        <w:rPr>
          <w:rFonts w:ascii="Times New Roman" w:hAnsi="Times New Roman" w:cs="Times New Roman"/>
          <w:sz w:val="22"/>
          <w:szCs w:val="22"/>
        </w:rPr>
      </w:pPr>
      <w:r w:rsidRPr="007C6F03">
        <w:rPr>
          <w:rFonts w:ascii="Times New Roman" w:hAnsi="Times New Roman" w:cs="Times New Roman"/>
          <w:sz w:val="22"/>
          <w:szCs w:val="22"/>
        </w:rPr>
        <w:tab/>
      </w:r>
      <w:bookmarkStart w:id="61" w:name="_Toc69915203"/>
      <w:r w:rsidR="00630AA8" w:rsidRPr="007C6F03">
        <w:rPr>
          <w:rFonts w:ascii="Times New Roman" w:hAnsi="Times New Roman" w:cs="Times New Roman"/>
          <w:sz w:val="22"/>
          <w:szCs w:val="22"/>
        </w:rPr>
        <w:t>В извещении о проведении конкурса указываются сведения, предусмотренные пунктом 2 подраздела 4.1 настоящего Положения.</w:t>
      </w:r>
      <w:bookmarkStart w:id="62" w:name="_Toc526847741"/>
      <w:bookmarkEnd w:id="61"/>
    </w:p>
    <w:p w:rsidR="0022356E" w:rsidRDefault="0022356E" w:rsidP="007C6F03">
      <w:pPr>
        <w:pStyle w:val="1"/>
        <w:tabs>
          <w:tab w:val="left" w:pos="0"/>
        </w:tabs>
        <w:suppressAutoHyphens w:val="0"/>
        <w:jc w:val="center"/>
        <w:rPr>
          <w:sz w:val="22"/>
          <w:szCs w:val="22"/>
        </w:rPr>
      </w:pPr>
    </w:p>
    <w:p w:rsidR="007C6F03" w:rsidRDefault="00630AA8" w:rsidP="007C6F03">
      <w:pPr>
        <w:pStyle w:val="1"/>
        <w:tabs>
          <w:tab w:val="left" w:pos="0"/>
        </w:tabs>
        <w:suppressAutoHyphens w:val="0"/>
        <w:jc w:val="center"/>
        <w:rPr>
          <w:sz w:val="22"/>
          <w:szCs w:val="22"/>
        </w:rPr>
      </w:pPr>
      <w:bookmarkStart w:id="63" w:name="_Toc113370224"/>
      <w:r w:rsidRPr="00561A37">
        <w:rPr>
          <w:sz w:val="22"/>
          <w:szCs w:val="22"/>
        </w:rPr>
        <w:t>5.2. Конкурсная документация</w:t>
      </w:r>
      <w:bookmarkEnd w:id="62"/>
      <w:bookmarkEnd w:id="63"/>
    </w:p>
    <w:p w:rsidR="00D56A01" w:rsidRPr="007C6F03" w:rsidRDefault="00630AA8" w:rsidP="007C6F03">
      <w:pPr>
        <w:keepNext/>
        <w:tabs>
          <w:tab w:val="left" w:pos="900"/>
        </w:tabs>
        <w:suppressAutoHyphens w:val="0"/>
        <w:jc w:val="both"/>
        <w:rPr>
          <w:rFonts w:ascii="Times New Roman" w:hAnsi="Times New Roman" w:cs="Times New Roman"/>
          <w:sz w:val="22"/>
          <w:szCs w:val="22"/>
        </w:rPr>
      </w:pPr>
      <w:r w:rsidRPr="007C6F03">
        <w:rPr>
          <w:rFonts w:ascii="Times New Roman" w:hAnsi="Times New Roman" w:cs="Times New Roman"/>
          <w:sz w:val="22"/>
          <w:szCs w:val="22"/>
        </w:rPr>
        <w:t>Конкурсная документация разрабатывается и утверждается Заказчиком.В конкурсной документации должны быть указаны сведения, предусмотренные пунктом 3 подраздела 4.1 настоящего Положения.</w:t>
      </w:r>
    </w:p>
    <w:p w:rsidR="00630AA8" w:rsidRPr="007C6F03" w:rsidRDefault="00630AA8" w:rsidP="007C6F03">
      <w:pPr>
        <w:keepNext/>
        <w:tabs>
          <w:tab w:val="left" w:pos="900"/>
        </w:tabs>
        <w:suppressAutoHyphens w:val="0"/>
        <w:ind w:firstLine="540"/>
        <w:jc w:val="both"/>
        <w:rPr>
          <w:rFonts w:ascii="Times New Roman" w:hAnsi="Times New Roman" w:cs="Times New Roman"/>
          <w:sz w:val="22"/>
          <w:szCs w:val="22"/>
        </w:rPr>
      </w:pPr>
      <w:r w:rsidRPr="007C6F03">
        <w:rPr>
          <w:rFonts w:ascii="Times New Roman" w:hAnsi="Times New Roman" w:cs="Times New Roman"/>
          <w:sz w:val="22"/>
          <w:szCs w:val="22"/>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bookmarkStart w:id="64" w:name="_Toc526847742"/>
    </w:p>
    <w:p w:rsidR="00630AA8" w:rsidRPr="00561A37" w:rsidRDefault="00630AA8" w:rsidP="00630AA8">
      <w:pPr>
        <w:pStyle w:val="1"/>
        <w:keepNext/>
        <w:tabs>
          <w:tab w:val="left" w:pos="0"/>
        </w:tabs>
        <w:suppressAutoHyphens w:val="0"/>
        <w:jc w:val="center"/>
        <w:rPr>
          <w:sz w:val="22"/>
          <w:szCs w:val="22"/>
        </w:rPr>
      </w:pPr>
      <w:bookmarkStart w:id="65" w:name="_Toc113370225"/>
      <w:r w:rsidRPr="00561A37">
        <w:rPr>
          <w:sz w:val="22"/>
          <w:szCs w:val="22"/>
        </w:rPr>
        <w:t>5.3. Порядок предоставления конкурсной документации</w:t>
      </w:r>
      <w:bookmarkEnd w:id="64"/>
      <w:bookmarkEnd w:id="65"/>
    </w:p>
    <w:p w:rsidR="00630AA8" w:rsidRPr="00561A37" w:rsidRDefault="00630AA8" w:rsidP="00630AA8">
      <w:pPr>
        <w:keepNext/>
        <w:tabs>
          <w:tab w:val="left" w:pos="54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Со дня размещения в единой информационной </w:t>
      </w:r>
      <w:r w:rsidRPr="0022356E">
        <w:rPr>
          <w:rFonts w:ascii="Times New Roman" w:hAnsi="Times New Roman" w:cs="Times New Roman"/>
          <w:sz w:val="22"/>
          <w:szCs w:val="22"/>
        </w:rPr>
        <w:t>системе</w:t>
      </w:r>
      <w:r w:rsidR="00AA3384" w:rsidRPr="0022356E">
        <w:rPr>
          <w:rFonts w:ascii="Times New Roman" w:hAnsi="Times New Roman" w:cs="Times New Roman"/>
          <w:sz w:val="22"/>
          <w:szCs w:val="22"/>
        </w:rPr>
        <w:t xml:space="preserve">, на официальном сайте, за исключением случаев, </w:t>
      </w:r>
      <w:r w:rsidR="00AA3384" w:rsidRPr="0022356E">
        <w:rPr>
          <w:rFonts w:ascii="Times New Roman" w:hAnsi="Times New Roman" w:cs="Times New Roman"/>
          <w:sz w:val="22"/>
          <w:szCs w:val="22"/>
        </w:rPr>
        <w:lastRenderedPageBreak/>
        <w:t>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извещения о проведении конкурса Заказчик на основании заявления любого заинтересованного лица, поданного в письменной форме,</w:t>
      </w:r>
      <w:r w:rsidRPr="00561A37">
        <w:rPr>
          <w:rFonts w:ascii="Times New Roman" w:hAnsi="Times New Roman" w:cs="Times New Roman"/>
          <w:sz w:val="22"/>
          <w:szCs w:val="22"/>
        </w:rPr>
        <w:t xml:space="preserve"> в течение двух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конкурса.</w:t>
      </w:r>
    </w:p>
    <w:p w:rsidR="00630AA8" w:rsidRPr="00561A37" w:rsidRDefault="00630AA8" w:rsidP="00630AA8">
      <w:pPr>
        <w:keepNext/>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Запрос на получение конкурсной документации должен быть направлен в адрес Заказчика и содержать следующие сведения:</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наименование предмета конкурса, дата вскрытия конвертов с заявками на участие в конкурсе;</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наименование организации-заявителя,  либо фамилия, имя, отчество физического лица (индивидуального предпринимателя);</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юридический, почтовый адрес;</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код города, номер телефона и факса;</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адрес электронной почты;</w:t>
      </w:r>
    </w:p>
    <w:p w:rsidR="00630AA8" w:rsidRPr="00561A37" w:rsidRDefault="00630AA8" w:rsidP="00630AA8">
      <w:pPr>
        <w:keepNext/>
        <w:tabs>
          <w:tab w:val="num" w:pos="3402"/>
        </w:tabs>
        <w:suppressAutoHyphens w:val="0"/>
        <w:autoSpaceDE w:val="0"/>
        <w:ind w:firstLine="567"/>
        <w:jc w:val="both"/>
        <w:rPr>
          <w:rFonts w:ascii="Times New Roman" w:hAnsi="Times New Roman" w:cs="Times New Roman"/>
          <w:sz w:val="22"/>
          <w:szCs w:val="22"/>
        </w:rPr>
      </w:pPr>
      <w:r w:rsidRPr="00561A37">
        <w:rPr>
          <w:rFonts w:ascii="Times New Roman" w:hAnsi="Times New Roman" w:cs="Times New Roman"/>
          <w:sz w:val="22"/>
          <w:szCs w:val="22"/>
        </w:rPr>
        <w:t>- фамилия, имя, отчество и должность контактного лица, его телефон.</w:t>
      </w:r>
    </w:p>
    <w:p w:rsidR="00630AA8" w:rsidRPr="00561A37" w:rsidRDefault="00630AA8" w:rsidP="00630AA8">
      <w:pPr>
        <w:keepNext/>
        <w:suppressAutoHyphens w:val="0"/>
        <w:ind w:firstLine="540"/>
        <w:jc w:val="both"/>
        <w:rPr>
          <w:rFonts w:ascii="Times New Roman" w:hAnsi="Times New Roman" w:cs="Times New Roman"/>
          <w:sz w:val="22"/>
          <w:szCs w:val="22"/>
        </w:rPr>
      </w:pPr>
      <w:r w:rsidRPr="0022356E">
        <w:rPr>
          <w:rFonts w:ascii="Times New Roman" w:hAnsi="Times New Roman" w:cs="Times New Roman"/>
          <w:sz w:val="22"/>
          <w:szCs w:val="22"/>
        </w:rPr>
        <w:t>Конкурсная документация доступна для ознакомления в единой информационной 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без взимания</w:t>
      </w:r>
      <w:r w:rsidRPr="00561A37">
        <w:rPr>
          <w:rFonts w:ascii="Times New Roman" w:hAnsi="Times New Roman" w:cs="Times New Roman"/>
          <w:sz w:val="22"/>
          <w:szCs w:val="22"/>
        </w:rPr>
        <w:t xml:space="preserve"> платы.</w:t>
      </w:r>
    </w:p>
    <w:p w:rsidR="00630AA8" w:rsidRPr="00561A37" w:rsidRDefault="00630AA8" w:rsidP="00630AA8">
      <w:pPr>
        <w:pStyle w:val="1"/>
        <w:keepNext/>
        <w:tabs>
          <w:tab w:val="left" w:pos="0"/>
        </w:tabs>
        <w:suppressAutoHyphens w:val="0"/>
        <w:jc w:val="center"/>
        <w:rPr>
          <w:sz w:val="22"/>
          <w:szCs w:val="22"/>
        </w:rPr>
      </w:pPr>
      <w:bookmarkStart w:id="66" w:name="_Toc526847743"/>
    </w:p>
    <w:p w:rsidR="00630AA8" w:rsidRPr="00561A37" w:rsidRDefault="00630AA8" w:rsidP="00630AA8">
      <w:pPr>
        <w:pStyle w:val="1"/>
        <w:keepNext/>
        <w:tabs>
          <w:tab w:val="left" w:pos="0"/>
        </w:tabs>
        <w:suppressAutoHyphens w:val="0"/>
        <w:jc w:val="center"/>
        <w:rPr>
          <w:sz w:val="22"/>
          <w:szCs w:val="22"/>
        </w:rPr>
      </w:pPr>
      <w:bookmarkStart w:id="67" w:name="_Toc113370226"/>
      <w:r w:rsidRPr="00561A37">
        <w:rPr>
          <w:sz w:val="22"/>
          <w:szCs w:val="22"/>
        </w:rPr>
        <w:t>5.4. Разъяснение положений извещения о проведении конкурса и (или) конкурсной документации</w:t>
      </w:r>
      <w:bookmarkEnd w:id="66"/>
      <w:bookmarkEnd w:id="67"/>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При проведении конкурса какие-либо переговоры Заказчика или комиссии по осуществлению конкурентных закупок с участником закупки не допускаются. </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Любой участник конкурса вправе направить в адрес Заказчика в письменной форме запрос о разъяснении положений извещения о проведении конкурса и (или) конкурсной документации по форме, приложенной к конкурсной документации.</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Разъяснение положений извещения о проведении конкурса и (или) конкурсной документации осуществляется в соответствии с пунктом 6 подраздела 4.1 настоящего Положения.  </w:t>
      </w:r>
    </w:p>
    <w:p w:rsidR="00630AA8" w:rsidRPr="00561A37" w:rsidRDefault="00630AA8" w:rsidP="00630AA8">
      <w:pPr>
        <w:pStyle w:val="1"/>
        <w:keepNext/>
        <w:tabs>
          <w:tab w:val="left" w:pos="0"/>
        </w:tabs>
        <w:suppressAutoHyphens w:val="0"/>
        <w:jc w:val="center"/>
        <w:rPr>
          <w:sz w:val="22"/>
          <w:szCs w:val="22"/>
        </w:rPr>
      </w:pPr>
      <w:bookmarkStart w:id="68" w:name="_Toc526847744"/>
    </w:p>
    <w:p w:rsidR="00630AA8" w:rsidRPr="00561A37" w:rsidRDefault="00630AA8" w:rsidP="00630AA8">
      <w:pPr>
        <w:pStyle w:val="1"/>
        <w:keepNext/>
        <w:tabs>
          <w:tab w:val="left" w:pos="0"/>
        </w:tabs>
        <w:suppressAutoHyphens w:val="0"/>
        <w:jc w:val="center"/>
        <w:rPr>
          <w:sz w:val="22"/>
          <w:szCs w:val="22"/>
        </w:rPr>
      </w:pPr>
      <w:bookmarkStart w:id="69" w:name="_Toc113370227"/>
      <w:r w:rsidRPr="00561A37">
        <w:rPr>
          <w:sz w:val="22"/>
          <w:szCs w:val="22"/>
        </w:rPr>
        <w:t>5.5. Внесение изменений в извещение о проведении конкурса и (или) конкурсную документацию</w:t>
      </w:r>
      <w:bookmarkEnd w:id="68"/>
      <w:bookmarkEnd w:id="69"/>
    </w:p>
    <w:p w:rsidR="00630AA8" w:rsidRPr="00561A37" w:rsidRDefault="00630AA8" w:rsidP="00630AA8">
      <w:pPr>
        <w:keepNext/>
        <w:tabs>
          <w:tab w:val="left" w:pos="1307"/>
        </w:tabs>
        <w:suppressAutoHyphens w:val="0"/>
        <w:ind w:firstLine="567"/>
        <w:jc w:val="both"/>
        <w:rPr>
          <w:rFonts w:ascii="Times New Roman" w:hAnsi="Times New Roman" w:cs="Times New Roman"/>
          <w:color w:val="000000"/>
          <w:sz w:val="22"/>
          <w:szCs w:val="22"/>
        </w:rPr>
      </w:pPr>
      <w:r w:rsidRPr="00561A37">
        <w:rPr>
          <w:rFonts w:ascii="Times New Roman" w:hAnsi="Times New Roman" w:cs="Times New Roman"/>
          <w:color w:val="000000"/>
          <w:sz w:val="22"/>
          <w:szCs w:val="22"/>
        </w:rPr>
        <w:t xml:space="preserve">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 (или) в конкурсную документацию. </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Внесение изменений в извещение о проведении конкурса и (или) конкурсную документацию осуществляется в соответствии с пунктом 5 подраздела 4.1 настоящего Положения. </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Заказчик не несет ответственности в случае, если участник конкурса не ознакомился с изменениями, внесенными в извещение о проведении конкурса и (или) конкурсную документацию, размещенными и опубликованными надлежащим образом. </w:t>
      </w:r>
    </w:p>
    <w:p w:rsidR="00630AA8" w:rsidRPr="00561A37" w:rsidRDefault="00630AA8" w:rsidP="00630AA8">
      <w:pPr>
        <w:pStyle w:val="1"/>
        <w:keepNext/>
        <w:tabs>
          <w:tab w:val="left" w:pos="0"/>
        </w:tabs>
        <w:suppressAutoHyphens w:val="0"/>
        <w:jc w:val="center"/>
        <w:rPr>
          <w:sz w:val="22"/>
          <w:szCs w:val="22"/>
        </w:rPr>
      </w:pPr>
      <w:bookmarkStart w:id="70" w:name="_Toc526847745"/>
    </w:p>
    <w:p w:rsidR="00630AA8" w:rsidRPr="00561A37" w:rsidRDefault="00630AA8" w:rsidP="00630AA8">
      <w:pPr>
        <w:pStyle w:val="1"/>
        <w:keepNext/>
        <w:tabs>
          <w:tab w:val="left" w:pos="0"/>
        </w:tabs>
        <w:suppressAutoHyphens w:val="0"/>
        <w:jc w:val="center"/>
        <w:rPr>
          <w:sz w:val="22"/>
          <w:szCs w:val="22"/>
        </w:rPr>
      </w:pPr>
      <w:bookmarkStart w:id="71" w:name="_Toc113370228"/>
      <w:r w:rsidRPr="00561A37">
        <w:rPr>
          <w:sz w:val="22"/>
          <w:szCs w:val="22"/>
        </w:rPr>
        <w:t>5.6. Требования к содержанию, форме, оформлению и составу заявки на участие в конкурсе</w:t>
      </w:r>
      <w:bookmarkEnd w:id="70"/>
      <w:bookmarkEnd w:id="71"/>
    </w:p>
    <w:p w:rsidR="00630AA8" w:rsidRPr="00561A37" w:rsidRDefault="00630AA8" w:rsidP="00630AA8">
      <w:pPr>
        <w:keepNext/>
        <w:tabs>
          <w:tab w:val="left" w:pos="72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открытого конкурса подает заявку на участие в конкурсе в соответствии с требованиями, в срок и по форме, изложенными в конкурсной документации.</w:t>
      </w:r>
    </w:p>
    <w:p w:rsidR="00630AA8" w:rsidRPr="00561A37" w:rsidRDefault="00630AA8" w:rsidP="00630AA8">
      <w:pPr>
        <w:keepNext/>
        <w:tabs>
          <w:tab w:val="left" w:pos="72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Состав заявки устанавливается в конкурсной документации </w:t>
      </w:r>
    </w:p>
    <w:p w:rsidR="00630AA8" w:rsidRPr="00561A37" w:rsidRDefault="00630AA8" w:rsidP="00630AA8">
      <w:pPr>
        <w:keepNext/>
        <w:tabs>
          <w:tab w:val="left" w:pos="72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При подготовке заявки участником конкурса должны применяться общепринятые обозначения и наименования в соответствии с требованиями действующих нормативных документов.</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Сведения, которые содержатся в заявке участника конкурса, не должны допускать двусмысленных (неоднозначных) толкований.</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color w:val="000000"/>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скреплены печатью (при наличии) участника конкурса (для юридических лиц) и подписаны уполномоченным лицом участника конкурса.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color w:val="000000"/>
          <w:sz w:val="22"/>
          <w:szCs w:val="22"/>
        </w:rPr>
        <w:t xml:space="preserve">Соблюдение участником конкурса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bCs/>
          <w:sz w:val="22"/>
          <w:szCs w:val="22"/>
        </w:rPr>
        <w:t>Ненадлежащее исполнение участником конкурса указанных требований, за исключением требования о том, что все листы заявки на участие в конкурсе и тома заявки на участие в конкурсе должны быть пронумерованы, является основанием для отказа в допуске к участию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Все документы в составе заявки, подписанные уполномоченным лицом участника конкурса, должны иметь расшифровку подписи указанного лица.</w:t>
      </w:r>
    </w:p>
    <w:p w:rsidR="00630AA8" w:rsidRPr="00561A37" w:rsidRDefault="00630AA8" w:rsidP="00630AA8">
      <w:pPr>
        <w:pStyle w:val="210"/>
        <w:keepNext/>
        <w:widowControl w:val="0"/>
        <w:suppressAutoHyphens w:val="0"/>
        <w:spacing w:after="0" w:line="240" w:lineRule="auto"/>
        <w:ind w:left="0" w:firstLine="540"/>
        <w:jc w:val="both"/>
        <w:rPr>
          <w:sz w:val="22"/>
          <w:szCs w:val="22"/>
        </w:rPr>
      </w:pPr>
      <w:r w:rsidRPr="00561A37">
        <w:rPr>
          <w:sz w:val="22"/>
          <w:szCs w:val="22"/>
        </w:rPr>
        <w:t>При подготовке документов, входящих в состав заявки, не допускается применение факсимильных подписей.</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lastRenderedPageBreak/>
        <w:t xml:space="preserve">Все документы в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конкурса.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Все документы, представляемые участниками конкурса в составе заявки на участие в конкурсе, должны быть заполнены по всем пунктам.</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Документы, представленные в составе заявки на участие в конкурсе, не возвращаются участнику конкурса за исключением случая, предусмотренного конкурсной документации.</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630AA8" w:rsidRPr="00561A37" w:rsidRDefault="00630AA8" w:rsidP="00630AA8">
      <w:pPr>
        <w:pStyle w:val="1"/>
        <w:keepNext/>
        <w:tabs>
          <w:tab w:val="left" w:pos="0"/>
        </w:tabs>
        <w:suppressAutoHyphens w:val="0"/>
        <w:jc w:val="center"/>
        <w:rPr>
          <w:sz w:val="22"/>
          <w:szCs w:val="22"/>
        </w:rPr>
      </w:pPr>
      <w:bookmarkStart w:id="72" w:name="_Toc526847746"/>
    </w:p>
    <w:p w:rsidR="00630AA8" w:rsidRPr="00561A37" w:rsidRDefault="00630AA8" w:rsidP="00630AA8">
      <w:pPr>
        <w:pStyle w:val="1"/>
        <w:keepNext/>
        <w:tabs>
          <w:tab w:val="left" w:pos="0"/>
        </w:tabs>
        <w:suppressAutoHyphens w:val="0"/>
        <w:jc w:val="center"/>
        <w:rPr>
          <w:sz w:val="22"/>
          <w:szCs w:val="22"/>
        </w:rPr>
      </w:pPr>
      <w:bookmarkStart w:id="73" w:name="_Toc113370229"/>
      <w:r w:rsidRPr="00561A37">
        <w:rPr>
          <w:sz w:val="22"/>
          <w:szCs w:val="22"/>
        </w:rPr>
        <w:t>5.7. Требования к предложениям о цене договора (цена лота)</w:t>
      </w:r>
      <w:bookmarkEnd w:id="72"/>
      <w:bookmarkEnd w:id="73"/>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Цена договора (цена лота), предлагаемая участником закупки, не может превышать начальную (максимальную) цену, указанную в конкурсной документации. В случае, если цена, указанная в заявке и предлагаемая участником закупки, превышает начальную (максимальную) цену договора (цену лота), указанную в конкурсной документации, соответствующий участник закупки не допускается к участию в конкурсе.</w:t>
      </w:r>
    </w:p>
    <w:p w:rsidR="00630AA8" w:rsidRPr="00561A37" w:rsidRDefault="00630AA8" w:rsidP="00630AA8">
      <w:pPr>
        <w:keepNext/>
        <w:tabs>
          <w:tab w:val="left" w:pos="1307"/>
        </w:tabs>
        <w:suppressAutoHyphens w:val="0"/>
        <w:ind w:firstLine="567"/>
        <w:jc w:val="both"/>
        <w:rPr>
          <w:rFonts w:ascii="Times New Roman" w:hAnsi="Times New Roman" w:cs="Times New Roman"/>
          <w:bCs/>
          <w:sz w:val="22"/>
          <w:szCs w:val="22"/>
        </w:rPr>
      </w:pPr>
      <w:r w:rsidRPr="00561A37">
        <w:rPr>
          <w:rFonts w:ascii="Times New Roman" w:hAnsi="Times New Roman" w:cs="Times New Roman"/>
          <w:sz w:val="22"/>
          <w:szCs w:val="22"/>
        </w:rPr>
        <w:t>Цена договора (цена лота)</w:t>
      </w:r>
      <w:r w:rsidRPr="00561A37">
        <w:rPr>
          <w:rFonts w:ascii="Times New Roman" w:hAnsi="Times New Roman" w:cs="Times New Roman"/>
          <w:bCs/>
          <w:sz w:val="22"/>
          <w:szCs w:val="22"/>
        </w:rPr>
        <w:t xml:space="preserve"> должна быть выражена в валюте Российской Федерации, если иное не предусмотрено в конкурсной документации.</w:t>
      </w:r>
    </w:p>
    <w:p w:rsidR="00630AA8" w:rsidRPr="00561A37" w:rsidRDefault="00630AA8" w:rsidP="00630AA8">
      <w:pPr>
        <w:pStyle w:val="1"/>
        <w:keepNext/>
        <w:tabs>
          <w:tab w:val="left" w:pos="0"/>
        </w:tabs>
        <w:suppressAutoHyphens w:val="0"/>
        <w:jc w:val="center"/>
        <w:rPr>
          <w:sz w:val="22"/>
          <w:szCs w:val="22"/>
        </w:rPr>
      </w:pPr>
      <w:bookmarkStart w:id="74" w:name="_Toc526847747"/>
    </w:p>
    <w:p w:rsidR="00630AA8" w:rsidRPr="00561A37" w:rsidRDefault="00630AA8" w:rsidP="00630AA8">
      <w:pPr>
        <w:pStyle w:val="1"/>
        <w:keepNext/>
        <w:tabs>
          <w:tab w:val="left" w:pos="0"/>
        </w:tabs>
        <w:suppressAutoHyphens w:val="0"/>
        <w:jc w:val="center"/>
        <w:rPr>
          <w:sz w:val="22"/>
          <w:szCs w:val="22"/>
        </w:rPr>
      </w:pPr>
      <w:bookmarkStart w:id="75" w:name="_Toc113370230"/>
      <w:r w:rsidRPr="00561A37">
        <w:rPr>
          <w:sz w:val="22"/>
          <w:szCs w:val="22"/>
        </w:rPr>
        <w:t>5.8. Требования к описанию предмета конкурса</w:t>
      </w:r>
      <w:bookmarkEnd w:id="74"/>
      <w:bookmarkEnd w:id="75"/>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bCs/>
          <w:sz w:val="22"/>
          <w:szCs w:val="22"/>
        </w:rPr>
        <w:t xml:space="preserve">Описание </w:t>
      </w:r>
      <w:r w:rsidRPr="00561A37">
        <w:rPr>
          <w:rFonts w:ascii="Times New Roman" w:hAnsi="Times New Roman" w:cs="Times New Roman"/>
          <w:sz w:val="22"/>
          <w:szCs w:val="22"/>
        </w:rPr>
        <w:t>участниками закупки предмета конкурса,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указанными в конкурсной документации.</w:t>
      </w:r>
    </w:p>
    <w:p w:rsidR="00630AA8" w:rsidRPr="00561A37" w:rsidRDefault="00630AA8" w:rsidP="00630AA8">
      <w:pPr>
        <w:keepNext/>
        <w:tabs>
          <w:tab w:val="left" w:pos="1307"/>
        </w:tabs>
        <w:suppressAutoHyphens w:val="0"/>
        <w:ind w:firstLine="567"/>
        <w:jc w:val="both"/>
        <w:rPr>
          <w:rFonts w:ascii="Times New Roman" w:hAnsi="Times New Roman" w:cs="Times New Roman"/>
          <w:bCs/>
          <w:sz w:val="22"/>
          <w:szCs w:val="22"/>
        </w:rPr>
      </w:pPr>
      <w:r w:rsidRPr="00561A37">
        <w:rPr>
          <w:rFonts w:ascii="Times New Roman" w:hAnsi="Times New Roman" w:cs="Times New Roman"/>
          <w:bCs/>
          <w:sz w:val="22"/>
          <w:szCs w:val="22"/>
        </w:rPr>
        <w:t xml:space="preserve">Описание участниками закупки предмета конкурса должно быть развернутое по каждой позиции установленной формы. </w:t>
      </w:r>
    </w:p>
    <w:p w:rsidR="00630AA8" w:rsidRPr="00561A37" w:rsidRDefault="00630AA8" w:rsidP="00630AA8">
      <w:pPr>
        <w:pStyle w:val="1"/>
        <w:keepNext/>
        <w:tabs>
          <w:tab w:val="left" w:pos="0"/>
        </w:tabs>
        <w:suppressAutoHyphens w:val="0"/>
        <w:jc w:val="center"/>
        <w:rPr>
          <w:sz w:val="22"/>
          <w:szCs w:val="22"/>
        </w:rPr>
      </w:pPr>
      <w:bookmarkStart w:id="76" w:name="_Toc526847748"/>
    </w:p>
    <w:p w:rsidR="00630AA8" w:rsidRPr="00561A37" w:rsidRDefault="00630AA8" w:rsidP="00630AA8">
      <w:pPr>
        <w:pStyle w:val="1"/>
        <w:keepNext/>
        <w:tabs>
          <w:tab w:val="left" w:pos="0"/>
        </w:tabs>
        <w:suppressAutoHyphens w:val="0"/>
        <w:jc w:val="center"/>
        <w:rPr>
          <w:sz w:val="22"/>
          <w:szCs w:val="22"/>
        </w:rPr>
      </w:pPr>
      <w:bookmarkStart w:id="77" w:name="_Toc113370231"/>
      <w:r w:rsidRPr="00561A37">
        <w:rPr>
          <w:sz w:val="22"/>
          <w:szCs w:val="22"/>
        </w:rPr>
        <w:t>5.9. Срок, порядок подачи и регистрации заявок на участие в конкурсе</w:t>
      </w:r>
      <w:bookmarkEnd w:id="76"/>
      <w:bookmarkEnd w:id="77"/>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Подача заявок на участие в конкурсе начинается в любое время с момента размещения извещения о проведении конкурса до предусмотренных конкурсной документацией даты и времени окончания срока подачи заявок на участие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Заявки на участие в конкурсе до последнего дня срока окончания подачи заявок на участие в конкурсе (исключая последний день подачи заявок на участие в конкурсе) подаются по адресу, указанному в конкурсной документации.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bCs/>
          <w:sz w:val="22"/>
          <w:szCs w:val="22"/>
        </w:rPr>
        <w:t>В день окончания срока подачи заявок на участие в конкурсе заявки подаются на заседании комиссиинепосредственно перед вскрытием конвертов с заявками на участие в конкурсе</w:t>
      </w:r>
      <w:r w:rsidRPr="00561A37">
        <w:rPr>
          <w:rFonts w:ascii="Times New Roman" w:hAnsi="Times New Roman" w:cs="Times New Roman"/>
          <w:sz w:val="22"/>
          <w:szCs w:val="22"/>
        </w:rPr>
        <w:t xml:space="preserve"> по адресу, указанному в извещении о проведении конкурса </w:t>
      </w:r>
      <w:r w:rsidRPr="00561A37">
        <w:rPr>
          <w:rFonts w:ascii="Times New Roman" w:hAnsi="Times New Roman" w:cs="Times New Roman"/>
          <w:iCs/>
          <w:sz w:val="22"/>
          <w:szCs w:val="22"/>
        </w:rPr>
        <w:t xml:space="preserve">и конкурсной документации </w:t>
      </w:r>
      <w:r w:rsidRPr="00561A37">
        <w:rPr>
          <w:rFonts w:ascii="Times New Roman" w:hAnsi="Times New Roman" w:cs="Times New Roman"/>
          <w:sz w:val="22"/>
          <w:szCs w:val="22"/>
        </w:rPr>
        <w:t xml:space="preserve">после объявления присутствующим при вскрытии конвертов с заявками о возможности подать заявки, изменить или отозвать поданные заявки.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Участник закупки при отправке заявки по почте, несет риск того, что его заявка будет доставлена по неправильному адресу и/или с опозданием.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Прием заявок на участие в конкурсе осуществляется в рабочие дни.</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Конверты с конкурсными заявками, поступившие от участника конкурса, регистрируются в Журнале регистрации заявок в течение одного рабочего дня с момента поступления или непосредственно на заседании комиссии по осуществлению конкурентной закупки, если заявка подана после начала заседания комиссии. Каждой заявке присваивается регистрационный номер. При регистрации заявок в регистрационном журнале фиксируется контактная информация участника закупки.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Участник закупки вправе подать только одну заявку на участие в конкурсе в отношении каждого предмета конкурса (лота).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630AA8" w:rsidRPr="00561A37" w:rsidRDefault="00630AA8" w:rsidP="00630AA8">
      <w:pPr>
        <w:pStyle w:val="310"/>
        <w:keepNext/>
        <w:widowControl w:val="0"/>
        <w:suppressAutoHyphens w:val="0"/>
        <w:spacing w:after="0" w:line="240" w:lineRule="auto"/>
        <w:ind w:left="0" w:firstLine="283"/>
        <w:rPr>
          <w:bCs/>
          <w:sz w:val="22"/>
          <w:szCs w:val="22"/>
        </w:rPr>
      </w:pPr>
      <w:r w:rsidRPr="00561A37">
        <w:rPr>
          <w:sz w:val="22"/>
          <w:szCs w:val="22"/>
        </w:rPr>
        <w:t xml:space="preserve">    В случае подачи заявок на участие в конкурсе в отношении нескольких лотов одним участником закупки, такие заявки подаются </w:t>
      </w:r>
      <w:r w:rsidRPr="00561A37">
        <w:rPr>
          <w:bCs/>
          <w:sz w:val="22"/>
          <w:szCs w:val="22"/>
        </w:rPr>
        <w:t>отдельно на каждый лот, в порядке, предусмотренном конкурсной документацией.</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Участники закупки, подавшие заявки, Заказчик обязаны обеспечить конфиденциальность сведений, содержащихся в таких заявках до вскрытия конвертов с заявками на участие в конкурсе или открытия доступа к поданным в форме электронных документов заявкам на участие в конкурсе.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w:t>
      </w:r>
      <w:r w:rsidRPr="00561A37">
        <w:rPr>
          <w:rFonts w:ascii="Times New Roman" w:hAnsi="Times New Roman" w:cs="Times New Roman"/>
          <w:sz w:val="22"/>
          <w:szCs w:val="22"/>
        </w:rPr>
        <w:lastRenderedPageBreak/>
        <w:t>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w:t>
      </w:r>
      <w:r w:rsidRPr="00561A37">
        <w:rPr>
          <w:rFonts w:ascii="Times New Roman" w:hAnsi="Times New Roman" w:cs="Times New Roman"/>
          <w:bCs/>
          <w:sz w:val="22"/>
          <w:szCs w:val="22"/>
        </w:rPr>
        <w:t>открывается доступ к поданной в форме электронного документа заявке на участие в конкурсе</w:t>
      </w:r>
      <w:r w:rsidRPr="00561A37">
        <w:rPr>
          <w:rFonts w:ascii="Times New Roman" w:hAnsi="Times New Roman" w:cs="Times New Roman"/>
          <w:sz w:val="22"/>
          <w:szCs w:val="22"/>
        </w:rPr>
        <w:t xml:space="preserve"> и указанная заявка рассматривается в порядке, установленном конкурсной документацией.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указанная заявка соответствует требованиям и условиям, предусмотренным конкурсной документацией, Заказчик обязан передать участнику закупки, подавшему единственную заявку на участие в конкурсе, проект договора в порядке и на условиях, установленных конкурсной документацией.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закупки, подавший указанную заявку, не вправе отказаться от заключения договора.</w:t>
      </w:r>
    </w:p>
    <w:p w:rsidR="00630AA8" w:rsidRPr="00561A37" w:rsidRDefault="00630AA8" w:rsidP="00630AA8">
      <w:pPr>
        <w:pStyle w:val="1"/>
        <w:keepNext/>
        <w:tabs>
          <w:tab w:val="left" w:pos="0"/>
        </w:tabs>
        <w:suppressAutoHyphens w:val="0"/>
        <w:jc w:val="center"/>
        <w:rPr>
          <w:sz w:val="22"/>
          <w:szCs w:val="22"/>
        </w:rPr>
      </w:pPr>
      <w:bookmarkStart w:id="78" w:name="_Toc526847749"/>
    </w:p>
    <w:p w:rsidR="00630AA8" w:rsidRPr="00561A37" w:rsidRDefault="00630AA8" w:rsidP="00630AA8">
      <w:pPr>
        <w:pStyle w:val="1"/>
        <w:keepNext/>
        <w:tabs>
          <w:tab w:val="left" w:pos="0"/>
        </w:tabs>
        <w:suppressAutoHyphens w:val="0"/>
        <w:jc w:val="center"/>
        <w:rPr>
          <w:sz w:val="22"/>
          <w:szCs w:val="22"/>
        </w:rPr>
      </w:pPr>
      <w:bookmarkStart w:id="79" w:name="_Toc113370232"/>
      <w:r w:rsidRPr="00561A37">
        <w:rPr>
          <w:sz w:val="22"/>
          <w:szCs w:val="22"/>
        </w:rPr>
        <w:t>5.10. Изменение заявок на участие в конкурсе</w:t>
      </w:r>
      <w:bookmarkEnd w:id="78"/>
      <w:bookmarkEnd w:id="79"/>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конкурса, подавший заявку, вправе изменить заявку до истечения срока подачи заявок. Заявка на участие в конкурсе считается измененной, если изменение осуществлено до истечения срока подачи заявок на участие в конкурсе.</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Изменения, внесенные в заявку, считаются неотъемлемой частью заявки на участие в конкурсе.</w:t>
      </w:r>
    </w:p>
    <w:p w:rsidR="00630AA8" w:rsidRPr="00561A37" w:rsidRDefault="00630AA8" w:rsidP="00630AA8">
      <w:pPr>
        <w:keepNext/>
        <w:tabs>
          <w:tab w:val="left" w:pos="1307"/>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Изменения заявки на участие в конкурсе подаются в запечатанном конверте.</w:t>
      </w:r>
    </w:p>
    <w:p w:rsidR="00630AA8" w:rsidRPr="00561A37" w:rsidRDefault="00630AA8" w:rsidP="00630AA8">
      <w:pPr>
        <w:pStyle w:val="1"/>
        <w:keepNext/>
        <w:tabs>
          <w:tab w:val="left" w:pos="0"/>
        </w:tabs>
        <w:suppressAutoHyphens w:val="0"/>
        <w:jc w:val="center"/>
        <w:rPr>
          <w:sz w:val="22"/>
          <w:szCs w:val="22"/>
        </w:rPr>
      </w:pPr>
      <w:bookmarkStart w:id="80" w:name="_Toc526847750"/>
    </w:p>
    <w:p w:rsidR="00630AA8" w:rsidRPr="00561A37" w:rsidRDefault="00630AA8" w:rsidP="00630AA8">
      <w:pPr>
        <w:pStyle w:val="1"/>
        <w:keepNext/>
        <w:tabs>
          <w:tab w:val="left" w:pos="0"/>
        </w:tabs>
        <w:suppressAutoHyphens w:val="0"/>
        <w:jc w:val="center"/>
        <w:rPr>
          <w:sz w:val="22"/>
          <w:szCs w:val="22"/>
        </w:rPr>
      </w:pPr>
      <w:bookmarkStart w:id="81" w:name="_Toc113370233"/>
      <w:r w:rsidRPr="00561A37">
        <w:rPr>
          <w:sz w:val="22"/>
          <w:szCs w:val="22"/>
        </w:rPr>
        <w:t>5.11. Отзыв заявок на участие в конкурсе</w:t>
      </w:r>
      <w:bookmarkEnd w:id="80"/>
      <w:bookmarkEnd w:id="81"/>
    </w:p>
    <w:p w:rsidR="00630AA8" w:rsidRPr="00561A37" w:rsidRDefault="00630AA8" w:rsidP="00630AA8">
      <w:pPr>
        <w:keepNext/>
        <w:tabs>
          <w:tab w:val="left" w:pos="72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конкурса, подавший заявку на участие в конкурсе, вправе отозвать заявку до истечения срока подачи заявок. Заявка на участие в конкурсе считается отозванной, если уведомление об отзыве заявки получено заказчиком до истечения срока подачи заявок на участие в конкурсе.</w:t>
      </w:r>
    </w:p>
    <w:p w:rsidR="00630AA8" w:rsidRPr="00561A37" w:rsidRDefault="00630AA8" w:rsidP="00630AA8">
      <w:pPr>
        <w:keepNext/>
        <w:tabs>
          <w:tab w:val="left" w:pos="72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Уведомление об отзыве заявки подается в письменной форме.  </w:t>
      </w:r>
    </w:p>
    <w:p w:rsidR="00630AA8" w:rsidRPr="00561A37" w:rsidRDefault="00630AA8" w:rsidP="00630AA8">
      <w:pPr>
        <w:pStyle w:val="1"/>
        <w:keepNext/>
        <w:tabs>
          <w:tab w:val="left" w:pos="0"/>
        </w:tabs>
        <w:suppressAutoHyphens w:val="0"/>
        <w:jc w:val="center"/>
        <w:rPr>
          <w:sz w:val="22"/>
          <w:szCs w:val="22"/>
        </w:rPr>
      </w:pPr>
      <w:bookmarkStart w:id="82" w:name="_Toc526847751"/>
    </w:p>
    <w:p w:rsidR="00630AA8" w:rsidRPr="00561A37" w:rsidRDefault="00630AA8" w:rsidP="00630AA8">
      <w:pPr>
        <w:pStyle w:val="1"/>
        <w:keepNext/>
        <w:tabs>
          <w:tab w:val="left" w:pos="0"/>
        </w:tabs>
        <w:suppressAutoHyphens w:val="0"/>
        <w:jc w:val="center"/>
        <w:rPr>
          <w:sz w:val="22"/>
          <w:szCs w:val="22"/>
        </w:rPr>
      </w:pPr>
      <w:bookmarkStart w:id="83" w:name="_Toc113370234"/>
      <w:r w:rsidRPr="00561A37">
        <w:rPr>
          <w:sz w:val="22"/>
          <w:szCs w:val="22"/>
        </w:rPr>
        <w:t>5.12. Заявки на участие в конкурсе, поданные с опозданием</w:t>
      </w:r>
      <w:bookmarkEnd w:id="82"/>
      <w:bookmarkEnd w:id="83"/>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Заявки, полученные после окончания времени приема заявок на участие в конкурсе возвращаются участникам закупки по адресу, указанному в заявке на участие в конкурсе. Данные о заявках на участие в конкурсе, полученных после установленного срока окончания приема заявок на участие в конкурсе, фиксируются в соответствующем акте, который хранится с остальными документами по проведенному конкурсу.</w:t>
      </w:r>
    </w:p>
    <w:p w:rsidR="00630AA8" w:rsidRPr="00561A37" w:rsidRDefault="00630AA8" w:rsidP="00630AA8">
      <w:pPr>
        <w:pStyle w:val="1"/>
        <w:keepNext/>
        <w:tabs>
          <w:tab w:val="left" w:pos="0"/>
        </w:tabs>
        <w:suppressAutoHyphens w:val="0"/>
        <w:jc w:val="center"/>
        <w:rPr>
          <w:sz w:val="22"/>
          <w:szCs w:val="22"/>
        </w:rPr>
      </w:pPr>
      <w:bookmarkStart w:id="84" w:name="_Toc526847752"/>
    </w:p>
    <w:p w:rsidR="00630AA8" w:rsidRPr="00561A37" w:rsidRDefault="00630AA8" w:rsidP="00630AA8">
      <w:pPr>
        <w:pStyle w:val="1"/>
        <w:keepNext/>
        <w:tabs>
          <w:tab w:val="left" w:pos="0"/>
        </w:tabs>
        <w:suppressAutoHyphens w:val="0"/>
        <w:jc w:val="center"/>
        <w:rPr>
          <w:sz w:val="22"/>
          <w:szCs w:val="22"/>
        </w:rPr>
      </w:pPr>
      <w:bookmarkStart w:id="85" w:name="_Toc113370235"/>
      <w:r w:rsidRPr="00561A37">
        <w:rPr>
          <w:sz w:val="22"/>
          <w:szCs w:val="22"/>
        </w:rPr>
        <w:t>5.13. Порядок вскрытия конвертов с заявками на участие в конкурсе</w:t>
      </w:r>
      <w:bookmarkEnd w:id="84"/>
      <w:bookmarkEnd w:id="85"/>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Вскрытие конвертов с заявками на участие в конкурсе производится на заседании комиссии в день, вовремя и месте, указанные в извещении о проведении конкурса.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Участники конкурса (их уполномоченные представители) вправе присутствовать при вскрытии конвертов с заявками на участие в конкурсе.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При вскрытии конвертов с заявками на участие в конкурсе объявляются наименование и почтовый адрес каждого участника конкурса,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сведения заносятся в протокол.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bCs/>
          <w:color w:val="000000"/>
          <w:sz w:val="22"/>
          <w:szCs w:val="22"/>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конкурса, поданные в отношении данного лота, не рассматриваются и возвращаются такому участнику.</w:t>
      </w:r>
    </w:p>
    <w:p w:rsidR="00630AA8" w:rsidRPr="00561A37" w:rsidRDefault="00630AA8" w:rsidP="00630AA8">
      <w:pPr>
        <w:keepNext/>
        <w:suppressAutoHyphens w:val="0"/>
        <w:ind w:firstLine="567"/>
        <w:jc w:val="both"/>
        <w:rPr>
          <w:rFonts w:ascii="Times New Roman" w:hAnsi="Times New Roman" w:cs="Times New Roman"/>
          <w:bCs/>
          <w:color w:val="000000"/>
          <w:sz w:val="22"/>
          <w:szCs w:val="22"/>
        </w:rPr>
      </w:pPr>
      <w:r w:rsidRPr="00561A37">
        <w:rPr>
          <w:rFonts w:ascii="Times New Roman" w:hAnsi="Times New Roman" w:cs="Times New Roman"/>
          <w:bCs/>
          <w:color w:val="000000"/>
          <w:sz w:val="22"/>
          <w:szCs w:val="22"/>
        </w:rPr>
        <w:t>Заказчик вправе осуществлять аудиозапись вскрытия конвертов с заявками на участие в конкурсе.</w:t>
      </w:r>
    </w:p>
    <w:p w:rsidR="00630AA8" w:rsidRPr="00561A37" w:rsidRDefault="00630AA8" w:rsidP="00630AA8">
      <w:pPr>
        <w:keepNext/>
        <w:suppressAutoHyphens w:val="0"/>
        <w:ind w:firstLine="567"/>
        <w:jc w:val="both"/>
        <w:rPr>
          <w:rFonts w:ascii="Times New Roman" w:hAnsi="Times New Roman" w:cs="Times New Roman"/>
          <w:bCs/>
          <w:color w:val="000000"/>
          <w:sz w:val="22"/>
          <w:szCs w:val="22"/>
        </w:rPr>
      </w:pPr>
      <w:r w:rsidRPr="00561A37">
        <w:rPr>
          <w:rFonts w:ascii="Times New Roman" w:hAnsi="Times New Roman" w:cs="Times New Roman"/>
          <w:bCs/>
          <w:color w:val="000000"/>
          <w:sz w:val="22"/>
          <w:szCs w:val="22"/>
        </w:rPr>
        <w:t>Любой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color w:val="000000"/>
          <w:sz w:val="22"/>
          <w:szCs w:val="22"/>
        </w:rPr>
        <w:t xml:space="preserve">По результатам вскрытия конвертов с заявками на участие в конкурсе составляется протокол, который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Заказчиком </w:t>
      </w:r>
      <w:r w:rsidRPr="00561A37">
        <w:rPr>
          <w:rFonts w:ascii="Times New Roman" w:hAnsi="Times New Roman" w:cs="Times New Roman"/>
          <w:b/>
          <w:color w:val="000000"/>
          <w:sz w:val="22"/>
          <w:szCs w:val="22"/>
        </w:rPr>
        <w:t>не позднее чем через три дня</w:t>
      </w:r>
      <w:r w:rsidRPr="00561A37">
        <w:rPr>
          <w:rFonts w:ascii="Times New Roman" w:hAnsi="Times New Roman" w:cs="Times New Roman"/>
          <w:color w:val="000000"/>
          <w:sz w:val="22"/>
          <w:szCs w:val="22"/>
        </w:rPr>
        <w:t xml:space="preserve"> со дня подписания такого протокола в единой информационной </w:t>
      </w:r>
      <w:r w:rsidRPr="0022356E">
        <w:rPr>
          <w:rFonts w:ascii="Times New Roman" w:hAnsi="Times New Roman" w:cs="Times New Roman"/>
          <w:color w:val="000000"/>
          <w:sz w:val="22"/>
          <w:szCs w:val="22"/>
        </w:rPr>
        <w:t>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p>
    <w:p w:rsidR="00630AA8" w:rsidRPr="00561A37" w:rsidRDefault="00630AA8" w:rsidP="00630AA8">
      <w:pPr>
        <w:pStyle w:val="1"/>
        <w:keepNext/>
        <w:tabs>
          <w:tab w:val="left" w:pos="0"/>
        </w:tabs>
        <w:suppressAutoHyphens w:val="0"/>
        <w:jc w:val="center"/>
        <w:rPr>
          <w:sz w:val="22"/>
          <w:szCs w:val="22"/>
        </w:rPr>
      </w:pPr>
      <w:bookmarkStart w:id="86" w:name="_Toc526847753"/>
    </w:p>
    <w:p w:rsidR="00630AA8" w:rsidRPr="00561A37" w:rsidRDefault="00630AA8" w:rsidP="00630AA8">
      <w:pPr>
        <w:pStyle w:val="1"/>
        <w:keepNext/>
        <w:tabs>
          <w:tab w:val="left" w:pos="0"/>
        </w:tabs>
        <w:suppressAutoHyphens w:val="0"/>
        <w:jc w:val="center"/>
        <w:rPr>
          <w:sz w:val="22"/>
          <w:szCs w:val="22"/>
        </w:rPr>
      </w:pPr>
      <w:bookmarkStart w:id="87" w:name="_Toc113370236"/>
      <w:r w:rsidRPr="00561A37">
        <w:rPr>
          <w:sz w:val="22"/>
          <w:szCs w:val="22"/>
        </w:rPr>
        <w:t>5.14. Порядок рассмотрения заявок на участие в конкурсе</w:t>
      </w:r>
      <w:bookmarkEnd w:id="86"/>
      <w:bookmarkEnd w:id="87"/>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Комиссия рассматривает заявки на участие в конкурсе на соответствие требованиям, установленным </w:t>
      </w:r>
      <w:r w:rsidRPr="00561A37">
        <w:rPr>
          <w:rFonts w:ascii="Times New Roman" w:hAnsi="Times New Roman" w:cs="Times New Roman"/>
          <w:sz w:val="22"/>
          <w:szCs w:val="22"/>
        </w:rPr>
        <w:lastRenderedPageBreak/>
        <w:t>конкурсной документацией, а также иным требованиям, установленным действующим законодательством. Проверяется наличие в составе заявки на участие в конкурсе необходимых документов и правильность их оформления.</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Срок рассмотрения заявок на участие в конкурсе не может превышать </w:t>
      </w:r>
      <w:r w:rsidRPr="00561A37">
        <w:rPr>
          <w:rFonts w:ascii="Times New Roman" w:hAnsi="Times New Roman" w:cs="Times New Roman"/>
          <w:b/>
          <w:sz w:val="22"/>
          <w:szCs w:val="22"/>
        </w:rPr>
        <w:t>десять дней</w:t>
      </w:r>
      <w:r w:rsidRPr="00561A37">
        <w:rPr>
          <w:rFonts w:ascii="Times New Roman" w:hAnsi="Times New Roman" w:cs="Times New Roman"/>
          <w:sz w:val="22"/>
          <w:szCs w:val="22"/>
        </w:rPr>
        <w:t xml:space="preserve"> со дня вскрытия конвертов с заявками на участие в конкурсе. </w:t>
      </w:r>
    </w:p>
    <w:p w:rsidR="00630AA8" w:rsidRPr="00561A37" w:rsidRDefault="00630AA8" w:rsidP="00630AA8">
      <w:pPr>
        <w:pStyle w:val="310"/>
        <w:keepNext/>
        <w:widowControl w:val="0"/>
        <w:suppressAutoHyphens w:val="0"/>
        <w:spacing w:after="0" w:line="240" w:lineRule="auto"/>
        <w:ind w:left="0" w:firstLine="540"/>
        <w:rPr>
          <w:sz w:val="22"/>
          <w:szCs w:val="22"/>
        </w:rPr>
      </w:pPr>
      <w:r w:rsidRPr="00561A37">
        <w:rPr>
          <w:sz w:val="22"/>
          <w:szCs w:val="22"/>
        </w:rPr>
        <w:t xml:space="preserve">На основании результатов рассмотрения заявок на участие в конкурсе комиссией принимается решение: </w:t>
      </w:r>
    </w:p>
    <w:p w:rsidR="00630AA8" w:rsidRPr="00561A37" w:rsidRDefault="00630AA8" w:rsidP="00630AA8">
      <w:pPr>
        <w:pStyle w:val="310"/>
        <w:keepNext/>
        <w:widowControl w:val="0"/>
        <w:tabs>
          <w:tab w:val="left" w:pos="-1440"/>
        </w:tabs>
        <w:suppressAutoHyphens w:val="0"/>
        <w:spacing w:after="0" w:line="240" w:lineRule="auto"/>
        <w:ind w:left="0" w:firstLine="283"/>
        <w:rPr>
          <w:sz w:val="22"/>
          <w:szCs w:val="22"/>
        </w:rPr>
      </w:pPr>
      <w:r w:rsidRPr="00561A37">
        <w:rPr>
          <w:sz w:val="22"/>
          <w:szCs w:val="22"/>
        </w:rPr>
        <w:t xml:space="preserve">     – о допуске к участию в конкурсе участника закупки и о признании участника закупки участником конкурса;</w:t>
      </w:r>
    </w:p>
    <w:p w:rsidR="00630AA8" w:rsidRPr="00561A37" w:rsidRDefault="00630AA8" w:rsidP="00630AA8">
      <w:pPr>
        <w:keepNext/>
        <w:tabs>
          <w:tab w:val="left" w:pos="-1440"/>
        </w:tabs>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об отказе в допуске участника закупки к участию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Участнику закупки отказывается в допуске к участию в конкурсе в случае: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не предоставления определенных конкурсной документацией документов в составе заявки на участие в конкурсе (за исключением документов, подтверждающих квалификацию участника закупки, в случае если в конкурсной документации указан такой критерий оценки заявок на участие в конкурсе, как квалификация участника закупки) либо наличия в таких документах недостоверных сведений об участнике закупки или о предмете конкурса;</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несоответствия требованиям, установленным конкурсной документации;</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 (цену лота).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По результатам рассмотрения заявок на участие в конкурсе составляется протокол, который подписывается всеми присутствующими на заседании членами комиссии в день окончания рассмотрения заявок на участие в конкурсе. Указанный протокол не позднее чем через три дня со дня подписания такого протокола размещается в единой информационной </w:t>
      </w:r>
      <w:r w:rsidRPr="0022356E">
        <w:rPr>
          <w:rFonts w:ascii="Times New Roman" w:hAnsi="Times New Roman" w:cs="Times New Roman"/>
          <w:sz w:val="22"/>
          <w:szCs w:val="22"/>
        </w:rPr>
        <w:t>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направляются уведомления о принятых комиссией решениях не позднее дня, следующего за днем подписания протокола рассмотрения заявок на участие в конкурсе.</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обязан передать такому участнику закупки проект </w:t>
      </w:r>
      <w:r w:rsidR="00FB5192">
        <w:rPr>
          <w:rFonts w:ascii="Times New Roman" w:hAnsi="Times New Roman" w:cs="Times New Roman"/>
          <w:sz w:val="22"/>
          <w:szCs w:val="22"/>
        </w:rPr>
        <w:t>д</w:t>
      </w:r>
      <w:r w:rsidRPr="00561A37">
        <w:rPr>
          <w:rFonts w:ascii="Times New Roman" w:hAnsi="Times New Roman" w:cs="Times New Roman"/>
          <w:sz w:val="22"/>
          <w:szCs w:val="22"/>
        </w:rPr>
        <w:t>оговора в порядке и на условиях, установленных конкурсной документацией.</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Участник закупки, подавший указанную заявку, не вправе отказаться от заключения договора.</w:t>
      </w:r>
    </w:p>
    <w:p w:rsidR="00630AA8" w:rsidRPr="00561A37" w:rsidRDefault="00630AA8" w:rsidP="00630AA8">
      <w:pPr>
        <w:pStyle w:val="1"/>
        <w:keepNext/>
        <w:tabs>
          <w:tab w:val="left" w:pos="0"/>
        </w:tabs>
        <w:suppressAutoHyphens w:val="0"/>
        <w:jc w:val="center"/>
        <w:rPr>
          <w:sz w:val="22"/>
          <w:szCs w:val="22"/>
        </w:rPr>
      </w:pPr>
      <w:bookmarkStart w:id="88" w:name="_Toc526847754"/>
    </w:p>
    <w:p w:rsidR="00630AA8" w:rsidRPr="00561A37" w:rsidRDefault="00630AA8" w:rsidP="00630AA8">
      <w:pPr>
        <w:pStyle w:val="1"/>
        <w:keepNext/>
        <w:tabs>
          <w:tab w:val="left" w:pos="0"/>
        </w:tabs>
        <w:suppressAutoHyphens w:val="0"/>
        <w:jc w:val="center"/>
        <w:rPr>
          <w:sz w:val="22"/>
          <w:szCs w:val="22"/>
        </w:rPr>
      </w:pPr>
      <w:bookmarkStart w:id="89" w:name="_Toc113370237"/>
      <w:r w:rsidRPr="00561A37">
        <w:rPr>
          <w:sz w:val="22"/>
          <w:szCs w:val="22"/>
        </w:rPr>
        <w:t>5.15. Критерии оценки и сопоставления заявок участников закупок</w:t>
      </w:r>
      <w:bookmarkEnd w:id="88"/>
      <w:bookmarkEnd w:id="89"/>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Для оценки заявок участников закупок Заказчик вправе использовать следующие критерии:</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1) цена договора;</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2) квалификация участников закупки;</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3) функциональные характеристики (потребительские свойства) или качественные характеристики товара; </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4) качество работ, услуг и (или) квалификация участника конкурса; </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5) срок поставки товара (выполнения работ, оказания услуг;</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6) срок гарантии на товар (результат работ, результат услуг).</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 xml:space="preserve">Комиссия при оценке и сопоставлении заявок на участие в конкурсе в соответствии с критерием, предусмотренным пунктом 2) настоящего подраздела,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содержащемся в конкурсной документации порядком оценки и сопоставления заявок на участие в конкурсе. </w:t>
      </w:r>
    </w:p>
    <w:p w:rsidR="00630AA8" w:rsidRPr="00561A37" w:rsidRDefault="00630AA8" w:rsidP="00630AA8">
      <w:pPr>
        <w:keepNext/>
        <w:tabs>
          <w:tab w:val="left" w:pos="900"/>
        </w:tabs>
        <w:suppressAutoHyphens w:val="0"/>
        <w:ind w:firstLine="540"/>
        <w:jc w:val="both"/>
        <w:rPr>
          <w:rFonts w:ascii="Times New Roman" w:hAnsi="Times New Roman" w:cs="Times New Roman"/>
          <w:sz w:val="22"/>
          <w:szCs w:val="22"/>
        </w:rPr>
      </w:pPr>
      <w:r w:rsidRPr="00561A37">
        <w:rPr>
          <w:rFonts w:ascii="Times New Roman" w:hAnsi="Times New Roman" w:cs="Times New Roman"/>
          <w:sz w:val="22"/>
          <w:szCs w:val="22"/>
        </w:rPr>
        <w:t>В документации о проведении процедур закупки Заказчик обязан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w:t>
      </w:r>
    </w:p>
    <w:p w:rsidR="00630AA8" w:rsidRDefault="00630AA8" w:rsidP="00630AA8">
      <w:pPr>
        <w:pStyle w:val="1"/>
        <w:keepNext/>
        <w:tabs>
          <w:tab w:val="left" w:pos="0"/>
        </w:tabs>
        <w:suppressAutoHyphens w:val="0"/>
        <w:jc w:val="center"/>
        <w:rPr>
          <w:sz w:val="22"/>
          <w:szCs w:val="22"/>
          <w:highlight w:val="cyan"/>
        </w:rPr>
      </w:pPr>
      <w:bookmarkStart w:id="90" w:name="_Toc526847755"/>
    </w:p>
    <w:p w:rsidR="00630AA8" w:rsidRPr="00561A37" w:rsidRDefault="00630AA8" w:rsidP="00630AA8">
      <w:pPr>
        <w:pStyle w:val="1"/>
        <w:keepNext/>
        <w:tabs>
          <w:tab w:val="left" w:pos="0"/>
        </w:tabs>
        <w:suppressAutoHyphens w:val="0"/>
        <w:jc w:val="center"/>
        <w:rPr>
          <w:sz w:val="22"/>
          <w:szCs w:val="22"/>
        </w:rPr>
      </w:pPr>
      <w:bookmarkStart w:id="91" w:name="_Toc113370238"/>
      <w:r w:rsidRPr="00561A37">
        <w:rPr>
          <w:sz w:val="22"/>
          <w:szCs w:val="22"/>
        </w:rPr>
        <w:t>5.16. Порядок оценки и сопоставления заявок на участие в конкурсе</w:t>
      </w:r>
      <w:bookmarkEnd w:id="90"/>
      <w:bookmarkEnd w:id="91"/>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Оценка и сопоставление заявок на участие в конкурсе осуществляются комиссией в течение установленного срока. Срок оценки и сопоставления таких заявок не может превышать десять дней со дня подписания протокола рассмотрения заявок на участие в конкурсе.</w:t>
      </w:r>
    </w:p>
    <w:p w:rsidR="00630AA8" w:rsidRPr="00561A37" w:rsidRDefault="00630AA8" w:rsidP="00630AA8">
      <w:pPr>
        <w:pStyle w:val="31"/>
        <w:keepNext/>
        <w:widowControl w:val="0"/>
        <w:suppressAutoHyphens w:val="0"/>
        <w:spacing w:line="240" w:lineRule="auto"/>
        <w:ind w:left="30" w:hanging="1133"/>
        <w:rPr>
          <w:sz w:val="22"/>
          <w:szCs w:val="22"/>
        </w:rPr>
      </w:pPr>
      <w:r w:rsidRPr="00561A37">
        <w:rPr>
          <w:sz w:val="22"/>
          <w:szCs w:val="22"/>
        </w:rPr>
        <w:t xml:space="preserve">                            Целью оценки и сопоставления заявок на участие в конкурсе является выявление комиссией лучших условий исполнения договора в соответствии с критериями, установленными конкурсной документацией.</w:t>
      </w:r>
    </w:p>
    <w:p w:rsidR="00630AA8" w:rsidRPr="00561A37" w:rsidRDefault="00630AA8" w:rsidP="00630AA8">
      <w:pPr>
        <w:pStyle w:val="31"/>
        <w:keepNext/>
        <w:widowControl w:val="0"/>
        <w:suppressAutoHyphens w:val="0"/>
        <w:spacing w:line="240" w:lineRule="auto"/>
        <w:ind w:firstLine="540"/>
        <w:rPr>
          <w:sz w:val="22"/>
          <w:szCs w:val="22"/>
        </w:rPr>
      </w:pPr>
      <w:r w:rsidRPr="00561A37">
        <w:rPr>
          <w:sz w:val="22"/>
          <w:szCs w:val="22"/>
        </w:rPr>
        <w:t xml:space="preserve">Оценка и сопоставление заявок на участие в конкурсе осуществляются в соответствии с порядком, установленным настоящим Положением (Приложение 1). </w:t>
      </w:r>
    </w:p>
    <w:p w:rsidR="00630AA8" w:rsidRPr="00561A37" w:rsidRDefault="00630AA8" w:rsidP="00630AA8">
      <w:pPr>
        <w:keepNext/>
        <w:suppressAutoHyphens w:val="0"/>
        <w:ind w:firstLine="567"/>
        <w:jc w:val="both"/>
        <w:rPr>
          <w:rFonts w:ascii="Times New Roman" w:hAnsi="Times New Roman" w:cs="Times New Roman"/>
          <w:bCs/>
          <w:sz w:val="22"/>
          <w:szCs w:val="22"/>
        </w:rPr>
      </w:pPr>
      <w:r w:rsidRPr="00561A37">
        <w:rPr>
          <w:rFonts w:ascii="Times New Roman" w:hAnsi="Times New Roman" w:cs="Times New Roman"/>
          <w:sz w:val="22"/>
          <w:szCs w:val="22"/>
        </w:rPr>
        <w:t xml:space="preserve">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561A37">
        <w:rPr>
          <w:rFonts w:ascii="Times New Roman" w:hAnsi="Times New Roman" w:cs="Times New Roman"/>
          <w:bCs/>
          <w:sz w:val="22"/>
          <w:szCs w:val="22"/>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Решение комиссии оформляется протоколом оценки и сопоставления заявок на участие в конкурсе, который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w:t>
      </w:r>
      <w:r w:rsidRPr="0022356E">
        <w:rPr>
          <w:rFonts w:ascii="Times New Roman" w:hAnsi="Times New Roman" w:cs="Times New Roman"/>
          <w:sz w:val="22"/>
          <w:szCs w:val="22"/>
        </w:rPr>
        <w:t>конкурсе. Протокол оценки и сопоставления заявок на участие в конкурсе размещается в единой информационной 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не позднее чем через</w:t>
      </w:r>
      <w:r w:rsidRPr="00561A37">
        <w:rPr>
          <w:rFonts w:ascii="Times New Roman" w:hAnsi="Times New Roman" w:cs="Times New Roman"/>
          <w:sz w:val="22"/>
          <w:szCs w:val="22"/>
        </w:rPr>
        <w:t xml:space="preserve"> три дня со дня подписания такого протокола.</w:t>
      </w:r>
    </w:p>
    <w:p w:rsidR="00630AA8" w:rsidRPr="00561A37" w:rsidRDefault="00630AA8" w:rsidP="00630AA8">
      <w:pPr>
        <w:pStyle w:val="1"/>
        <w:keepNext/>
        <w:tabs>
          <w:tab w:val="left" w:pos="0"/>
        </w:tabs>
        <w:suppressAutoHyphens w:val="0"/>
        <w:jc w:val="center"/>
        <w:rPr>
          <w:sz w:val="22"/>
          <w:szCs w:val="22"/>
        </w:rPr>
      </w:pPr>
      <w:bookmarkStart w:id="92" w:name="_Toc526847756"/>
    </w:p>
    <w:p w:rsidR="00630AA8" w:rsidRPr="00561A37" w:rsidRDefault="00630AA8" w:rsidP="00630AA8">
      <w:pPr>
        <w:pStyle w:val="1"/>
        <w:keepNext/>
        <w:tabs>
          <w:tab w:val="left" w:pos="0"/>
        </w:tabs>
        <w:suppressAutoHyphens w:val="0"/>
        <w:jc w:val="center"/>
        <w:rPr>
          <w:sz w:val="22"/>
          <w:szCs w:val="22"/>
        </w:rPr>
      </w:pPr>
      <w:bookmarkStart w:id="93" w:name="_Toc113370239"/>
      <w:r w:rsidRPr="00561A37">
        <w:rPr>
          <w:sz w:val="22"/>
          <w:szCs w:val="22"/>
        </w:rPr>
        <w:t>5.17. Порядок и срок заключения договора</w:t>
      </w:r>
      <w:bookmarkEnd w:id="92"/>
      <w:bookmarkEnd w:id="93"/>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Заказчик в течение трех рабочих дней со дня подписания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и только один участник закупки, подавший заявку на участие в конкурсе, признан участником конкурса) направляет один экземпляр соответствующего протокола и проект договора участнику конкурса, с которым заключается договор.</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Закупка признается размещенной со дня заключения договора.</w:t>
      </w:r>
    </w:p>
    <w:p w:rsidR="00630AA8" w:rsidRDefault="00630AA8" w:rsidP="00630AA8">
      <w:pPr>
        <w:keepNext/>
        <w:suppressAutoHyphens w:val="0"/>
        <w:autoSpaceDE w:val="0"/>
        <w:ind w:firstLine="540"/>
        <w:jc w:val="both"/>
        <w:rPr>
          <w:rFonts w:ascii="Times New Roman" w:hAnsi="Times New Roman" w:cs="Times New Roman"/>
          <w:sz w:val="22"/>
          <w:szCs w:val="22"/>
        </w:rPr>
      </w:pPr>
      <w:r w:rsidRPr="00561A37">
        <w:rPr>
          <w:rFonts w:ascii="Times New Roman" w:hAnsi="Times New Roman" w:cs="Times New Roman"/>
          <w:sz w:val="22"/>
          <w:szCs w:val="22"/>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3196F" w:rsidRDefault="0003196F" w:rsidP="00630AA8">
      <w:pPr>
        <w:keepNext/>
        <w:suppressAutoHyphens w:val="0"/>
        <w:autoSpaceDE w:val="0"/>
        <w:ind w:firstLine="540"/>
        <w:jc w:val="both"/>
        <w:rPr>
          <w:rFonts w:ascii="Times New Roman" w:hAnsi="Times New Roman" w:cs="Times New Roman"/>
          <w:sz w:val="22"/>
          <w:szCs w:val="22"/>
        </w:rPr>
      </w:pPr>
      <w:r w:rsidRPr="00E03F5D">
        <w:rPr>
          <w:rFonts w:ascii="Times New Roman" w:hAnsi="Times New Roman" w:cs="Times New Roman"/>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30AA8" w:rsidRPr="00561A37" w:rsidRDefault="00630AA8" w:rsidP="00630AA8">
      <w:pPr>
        <w:pStyle w:val="1"/>
        <w:keepNext/>
        <w:tabs>
          <w:tab w:val="left" w:pos="0"/>
        </w:tabs>
        <w:suppressAutoHyphens w:val="0"/>
        <w:jc w:val="center"/>
        <w:rPr>
          <w:sz w:val="22"/>
          <w:szCs w:val="22"/>
        </w:rPr>
      </w:pPr>
      <w:bookmarkStart w:id="94" w:name="_Toc526847757"/>
    </w:p>
    <w:p w:rsidR="00630AA8" w:rsidRPr="00561A37" w:rsidRDefault="00630AA8" w:rsidP="00630AA8">
      <w:pPr>
        <w:pStyle w:val="1"/>
        <w:keepNext/>
        <w:tabs>
          <w:tab w:val="left" w:pos="0"/>
        </w:tabs>
        <w:suppressAutoHyphens w:val="0"/>
        <w:jc w:val="center"/>
        <w:rPr>
          <w:sz w:val="22"/>
          <w:szCs w:val="22"/>
        </w:rPr>
      </w:pPr>
      <w:bookmarkStart w:id="95" w:name="_Toc113370240"/>
      <w:r w:rsidRPr="00561A37">
        <w:rPr>
          <w:sz w:val="22"/>
          <w:szCs w:val="22"/>
        </w:rPr>
        <w:t>5.18. Обеспечение исполнения договора</w:t>
      </w:r>
      <w:bookmarkEnd w:id="94"/>
      <w:bookmarkEnd w:id="95"/>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 Если в соответствии с конкурсной документацией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w:t>
      </w:r>
      <w:r w:rsidR="0022356E">
        <w:rPr>
          <w:rFonts w:ascii="Times New Roman" w:hAnsi="Times New Roman" w:cs="Times New Roman"/>
          <w:sz w:val="22"/>
          <w:szCs w:val="22"/>
        </w:rPr>
        <w:t xml:space="preserve">независимой </w:t>
      </w:r>
      <w:r w:rsidRPr="00561A37">
        <w:rPr>
          <w:rFonts w:ascii="Times New Roman" w:hAnsi="Times New Roman" w:cs="Times New Roman"/>
          <w:sz w:val="22"/>
          <w:szCs w:val="22"/>
        </w:rPr>
        <w:t>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Способ обеспечения исполнения договора из указанных в настоящей части способов определяется таким участником конкурса самостоятельно. Заказчик вправе в конкурсной документации определить обязательства по договору, которые должны быть обеспечены.</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Если победителем конкурса или участником конкурса, с которыми заключается договор, является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630AA8" w:rsidRPr="00561A37" w:rsidRDefault="00630AA8" w:rsidP="00630AA8">
      <w:pPr>
        <w:pStyle w:val="1"/>
        <w:keepNext/>
        <w:tabs>
          <w:tab w:val="left" w:pos="0"/>
        </w:tabs>
        <w:suppressAutoHyphens w:val="0"/>
        <w:jc w:val="center"/>
        <w:rPr>
          <w:sz w:val="22"/>
          <w:szCs w:val="22"/>
        </w:rPr>
      </w:pPr>
      <w:bookmarkStart w:id="96" w:name="_Toc526847758"/>
    </w:p>
    <w:p w:rsidR="00630AA8" w:rsidRPr="00561A37" w:rsidRDefault="00630AA8" w:rsidP="00630AA8">
      <w:pPr>
        <w:pStyle w:val="1"/>
        <w:keepNext/>
        <w:tabs>
          <w:tab w:val="left" w:pos="0"/>
        </w:tabs>
        <w:suppressAutoHyphens w:val="0"/>
        <w:jc w:val="center"/>
        <w:rPr>
          <w:sz w:val="22"/>
          <w:szCs w:val="22"/>
        </w:rPr>
      </w:pPr>
      <w:bookmarkStart w:id="97" w:name="_Toc113370241"/>
      <w:r w:rsidRPr="00561A37">
        <w:rPr>
          <w:sz w:val="22"/>
          <w:szCs w:val="22"/>
        </w:rPr>
        <w:t>5.19. Права и обязанности участника конкурса, с которым заключается договор по результатам конкурса</w:t>
      </w:r>
      <w:bookmarkEnd w:id="96"/>
      <w:bookmarkEnd w:id="97"/>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Договор заключается на условиях, указанных в поданной участником конкурса, с которым заключается договор, заявке на участие в конкурсе и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победитель конкурса или участник конкурса, с которым заключается договор, в срок, </w:t>
      </w:r>
      <w:r w:rsidRPr="00561A37">
        <w:rPr>
          <w:rFonts w:ascii="Times New Roman" w:hAnsi="Times New Roman" w:cs="Times New Roman"/>
          <w:sz w:val="22"/>
          <w:szCs w:val="22"/>
        </w:rPr>
        <w:lastRenderedPageBreak/>
        <w:t>предусмотренный конкурсной документацией, не представил Заказчику подписанный договор, переданный ему в соответствии с требованиями конкурсной документации, а также обеспечение исполнения договора в случае, если было установлено требование обеспечения исполнения договора, такой участник конкурса признается уклонившимся от заключения договора.</w:t>
      </w:r>
    </w:p>
    <w:p w:rsidR="00630AA8" w:rsidRPr="00561A37" w:rsidRDefault="00630AA8" w:rsidP="00630AA8">
      <w:pPr>
        <w:pStyle w:val="1"/>
        <w:keepNext/>
        <w:tabs>
          <w:tab w:val="left" w:pos="0"/>
        </w:tabs>
        <w:suppressAutoHyphens w:val="0"/>
        <w:jc w:val="center"/>
        <w:rPr>
          <w:sz w:val="22"/>
          <w:szCs w:val="22"/>
        </w:rPr>
      </w:pPr>
      <w:bookmarkStart w:id="98" w:name="_Toc526847759"/>
    </w:p>
    <w:p w:rsidR="00630AA8" w:rsidRPr="00561A37" w:rsidRDefault="00630AA8" w:rsidP="00630AA8">
      <w:pPr>
        <w:pStyle w:val="1"/>
        <w:keepNext/>
        <w:tabs>
          <w:tab w:val="left" w:pos="0"/>
        </w:tabs>
        <w:suppressAutoHyphens w:val="0"/>
        <w:jc w:val="center"/>
        <w:rPr>
          <w:sz w:val="22"/>
          <w:szCs w:val="22"/>
        </w:rPr>
      </w:pPr>
      <w:bookmarkStart w:id="99" w:name="_Toc113370242"/>
      <w:r w:rsidRPr="00561A37">
        <w:rPr>
          <w:sz w:val="22"/>
          <w:szCs w:val="22"/>
        </w:rPr>
        <w:t>5.20. Права и обязанности Заказчика</w:t>
      </w:r>
      <w:bookmarkEnd w:id="98"/>
      <w:bookmarkEnd w:id="99"/>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Заказчик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разделом. При этом заключение договора для участника конкурса, заявке на участие в конкурсе которого присвоен второй номер, является обязательным.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 xml:space="preserve">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закупки, с которым заключается такой договор, в случае не соответствия требованиям, установленным пунктом 2 подраздела 1.4 настоящего Положения или предоставления недостоверной информаций в отношении своего соответствия указанным требованиям. </w:t>
      </w:r>
    </w:p>
    <w:p w:rsidR="00630AA8" w:rsidRPr="00561A37" w:rsidRDefault="00630AA8" w:rsidP="00630AA8">
      <w:pPr>
        <w:keepNext/>
        <w:suppressAutoHyphens w:val="0"/>
        <w:ind w:firstLine="567"/>
        <w:jc w:val="both"/>
        <w:rPr>
          <w:rFonts w:ascii="Times New Roman" w:hAnsi="Times New Roman" w:cs="Times New Roman"/>
          <w:sz w:val="22"/>
          <w:szCs w:val="22"/>
        </w:rPr>
      </w:pPr>
      <w:r w:rsidRPr="00561A37">
        <w:rPr>
          <w:rFonts w:ascii="Times New Roman" w:hAnsi="Times New Roman" w:cs="Times New Roman"/>
          <w:sz w:val="22"/>
          <w:szCs w:val="22"/>
        </w:rPr>
        <w:t>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FB5192" w:rsidRPr="00FB5192" w:rsidRDefault="00FB5192" w:rsidP="00FB5192">
      <w:pPr>
        <w:keepNext/>
        <w:suppressAutoHyphens w:val="0"/>
        <w:ind w:firstLine="567"/>
        <w:jc w:val="both"/>
        <w:rPr>
          <w:rFonts w:ascii="Times New Roman" w:hAnsi="Times New Roman" w:cs="Times New Roman"/>
          <w:sz w:val="22"/>
          <w:szCs w:val="22"/>
        </w:rPr>
      </w:pPr>
      <w:r w:rsidRPr="0022356E">
        <w:rPr>
          <w:rFonts w:ascii="Times New Roman" w:hAnsi="Times New Roman" w:cs="Times New Roman"/>
          <w:sz w:val="22"/>
          <w:szCs w:val="22"/>
        </w:rPr>
        <w:t>Заказчик обязан направить 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сведений об участнике закупки в Реестр недобросовестных поставщиков.</w:t>
      </w:r>
    </w:p>
    <w:p w:rsidR="0002723C" w:rsidRDefault="0002723C" w:rsidP="00FB5192">
      <w:pPr>
        <w:keepNext/>
        <w:suppressAutoHyphens w:val="0"/>
        <w:ind w:firstLine="567"/>
        <w:jc w:val="both"/>
        <w:rPr>
          <w:rFonts w:ascii="Times New Roman" w:hAnsi="Times New Roman" w:cs="Times New Roman"/>
          <w:sz w:val="22"/>
          <w:szCs w:val="22"/>
        </w:rPr>
      </w:pPr>
    </w:p>
    <w:p w:rsidR="0013283B" w:rsidRDefault="0013283B" w:rsidP="00FB5192">
      <w:pPr>
        <w:keepNext/>
        <w:suppressAutoHyphens w:val="0"/>
        <w:ind w:firstLine="567"/>
        <w:jc w:val="both"/>
        <w:rPr>
          <w:rFonts w:ascii="Times New Roman" w:hAnsi="Times New Roman" w:cs="Times New Roman"/>
          <w:sz w:val="22"/>
          <w:szCs w:val="22"/>
        </w:rPr>
      </w:pPr>
    </w:p>
    <w:p w:rsidR="0013283B" w:rsidRPr="00D75F79" w:rsidRDefault="0013283B" w:rsidP="0013283B">
      <w:pPr>
        <w:pStyle w:val="1"/>
        <w:tabs>
          <w:tab w:val="left" w:pos="0"/>
        </w:tabs>
        <w:suppressAutoHyphens w:val="0"/>
        <w:jc w:val="center"/>
        <w:rPr>
          <w:rStyle w:val="20"/>
          <w:sz w:val="24"/>
          <w:szCs w:val="24"/>
        </w:rPr>
      </w:pPr>
      <w:bookmarkStart w:id="100" w:name="_Toc113370243"/>
      <w:r w:rsidRPr="00D75F79">
        <w:rPr>
          <w:rStyle w:val="20"/>
          <w:sz w:val="24"/>
          <w:szCs w:val="24"/>
        </w:rPr>
        <w:t>5.21. ОСУЩЕСТВЛЕНИЕ ЗАКУПКИ ПУТЕМ ПРОВЕДЕНИЯ КОНКУРСА В ЭЛЕКТРОННОЙ ФОРМЕ</w:t>
      </w:r>
      <w:bookmarkEnd w:id="100"/>
    </w:p>
    <w:p w:rsidR="0013283B" w:rsidRPr="00D75F79" w:rsidRDefault="0013283B" w:rsidP="0013283B">
      <w:pPr>
        <w:pStyle w:val="1"/>
        <w:tabs>
          <w:tab w:val="left" w:pos="0"/>
        </w:tabs>
        <w:suppressAutoHyphens w:val="0"/>
        <w:jc w:val="center"/>
        <w:rPr>
          <w:rStyle w:val="20"/>
          <w:sz w:val="24"/>
          <w:szCs w:val="24"/>
        </w:rPr>
      </w:pPr>
    </w:p>
    <w:p w:rsidR="0013283B" w:rsidRPr="00D75F79" w:rsidRDefault="0013283B" w:rsidP="0013283B">
      <w:pPr>
        <w:keepNext/>
        <w:tabs>
          <w:tab w:val="left" w:pos="900"/>
        </w:tabs>
        <w:suppressAutoHyphens w:val="0"/>
        <w:ind w:firstLine="540"/>
        <w:jc w:val="both"/>
        <w:rPr>
          <w:rFonts w:ascii="Times New Roman" w:hAnsi="Times New Roman" w:cs="Times New Roman"/>
          <w:sz w:val="22"/>
          <w:szCs w:val="22"/>
        </w:rPr>
      </w:pPr>
      <w:r w:rsidRPr="00D75F79">
        <w:rPr>
          <w:rFonts w:ascii="Times New Roman" w:hAnsi="Times New Roman" w:cs="Times New Roman"/>
          <w:b/>
          <w:sz w:val="22"/>
          <w:szCs w:val="22"/>
        </w:rPr>
        <w:t xml:space="preserve">Конкурс в электронной форме </w:t>
      </w:r>
      <w:r w:rsidRPr="00D75F79">
        <w:rPr>
          <w:rFonts w:ascii="Times New Roman" w:hAnsi="Times New Roman" w:cs="Times New Roman"/>
          <w:sz w:val="22"/>
          <w:szCs w:val="22"/>
        </w:rPr>
        <w:t xml:space="preserve">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3283B" w:rsidRPr="00D75F79" w:rsidRDefault="0013283B" w:rsidP="0013283B">
      <w:pPr>
        <w:keepNext/>
        <w:tabs>
          <w:tab w:val="left" w:pos="900"/>
        </w:tabs>
        <w:suppressAutoHyphens w:val="0"/>
        <w:ind w:firstLine="540"/>
        <w:jc w:val="both"/>
        <w:rPr>
          <w:rFonts w:ascii="Times New Roman" w:hAnsi="Times New Roman" w:cs="Times New Roman"/>
          <w:sz w:val="22"/>
          <w:szCs w:val="22"/>
        </w:rPr>
      </w:pPr>
      <w:r w:rsidRPr="00D75F79">
        <w:rPr>
          <w:rFonts w:ascii="Times New Roman" w:hAnsi="Times New Roman" w:cs="Times New Roman"/>
          <w:sz w:val="22"/>
          <w:szCs w:val="22"/>
        </w:rPr>
        <w:tab/>
      </w:r>
    </w:p>
    <w:p w:rsidR="0013283B" w:rsidRPr="00D75F79" w:rsidRDefault="0013283B" w:rsidP="0013283B">
      <w:pPr>
        <w:keepNext/>
        <w:suppressAutoHyphens w:val="0"/>
        <w:ind w:firstLine="567"/>
        <w:jc w:val="both"/>
        <w:rPr>
          <w:rFonts w:ascii="Times New Roman" w:hAnsi="Times New Roman" w:cs="Times New Roman"/>
          <w:sz w:val="22"/>
          <w:szCs w:val="22"/>
        </w:rPr>
      </w:pPr>
      <w:r w:rsidRPr="00D75F79">
        <w:rPr>
          <w:rFonts w:ascii="Times New Roman" w:hAnsi="Times New Roman" w:cs="Times New Roman"/>
          <w:sz w:val="22"/>
          <w:szCs w:val="22"/>
        </w:rPr>
        <w:t xml:space="preserve">При проведении конкурса в электронной форме извещение об осуществлении закупки и документация о закупке размещаются заказчиком в единой информационной системе,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 </w:t>
      </w:r>
      <w:r w:rsidRPr="00D75F79">
        <w:rPr>
          <w:rFonts w:ascii="Times New Roman" w:hAnsi="Times New Roman" w:cs="Times New Roman"/>
          <w:b/>
          <w:sz w:val="22"/>
          <w:szCs w:val="22"/>
        </w:rPr>
        <w:t xml:space="preserve">не менее чем за пятнадцать дней </w:t>
      </w:r>
      <w:r w:rsidRPr="00D75F79">
        <w:rPr>
          <w:rFonts w:ascii="Times New Roman" w:hAnsi="Times New Roman" w:cs="Times New Roman"/>
          <w:sz w:val="22"/>
          <w:szCs w:val="22"/>
        </w:rPr>
        <w:t>до даты окончания срока подачи заявок на участие в конкурсе..</w:t>
      </w:r>
    </w:p>
    <w:p w:rsidR="0013283B" w:rsidRPr="00D75F79" w:rsidRDefault="0013283B" w:rsidP="0013283B">
      <w:pPr>
        <w:keepNext/>
        <w:suppressAutoHyphens w:val="0"/>
        <w:ind w:firstLine="567"/>
        <w:jc w:val="both"/>
        <w:rPr>
          <w:rFonts w:ascii="Times New Roman" w:hAnsi="Times New Roman" w:cs="Times New Roman"/>
          <w:sz w:val="22"/>
          <w:szCs w:val="22"/>
        </w:rPr>
      </w:pPr>
      <w:r w:rsidRPr="00D75F79">
        <w:rPr>
          <w:rFonts w:ascii="Times New Roman" w:hAnsi="Times New Roman" w:cs="Times New Roman"/>
          <w:sz w:val="22"/>
          <w:szCs w:val="22"/>
        </w:rPr>
        <w:t>Заявки на участие в конкурсе в электронной форме представляются согласно требованиям к содержанию, оформлению и составу заявки на участие в конкурсе, указанным в документации о проведении конкурса в электронной форме.</w:t>
      </w:r>
    </w:p>
    <w:p w:rsidR="0013283B" w:rsidRPr="00D75F79" w:rsidRDefault="0013283B" w:rsidP="0013283B">
      <w:pPr>
        <w:keepNext/>
        <w:suppressAutoHyphens w:val="0"/>
        <w:ind w:firstLine="567"/>
        <w:jc w:val="both"/>
        <w:rPr>
          <w:rFonts w:ascii="Times New Roman" w:hAnsi="Times New Roman" w:cs="Times New Roman"/>
          <w:sz w:val="22"/>
          <w:szCs w:val="22"/>
        </w:rPr>
      </w:pPr>
      <w:r w:rsidRPr="00D75F79">
        <w:rPr>
          <w:rFonts w:ascii="Times New Roman" w:hAnsi="Times New Roman" w:cs="Times New Roman"/>
          <w:sz w:val="22"/>
          <w:szCs w:val="22"/>
        </w:rPr>
        <w:t xml:space="preserve">Во всем, что не оговорено в настоящем подразделе, к проведению конкурса в электронной форме применяются положения открытого конкурса (раздел 5 настоящего Положения), статьи 3.3 Закона №223-ФЗ и подраздела 4.1 настоящего Положения. </w:t>
      </w:r>
    </w:p>
    <w:p w:rsidR="0013283B" w:rsidRPr="00D75F79" w:rsidRDefault="0013283B" w:rsidP="0013283B">
      <w:pPr>
        <w:keepNext/>
        <w:suppressAutoHyphens w:val="0"/>
        <w:ind w:firstLine="567"/>
        <w:jc w:val="both"/>
        <w:rPr>
          <w:rFonts w:ascii="Times New Roman" w:hAnsi="Times New Roman" w:cs="Times New Roman"/>
          <w:sz w:val="22"/>
          <w:szCs w:val="22"/>
        </w:rPr>
      </w:pPr>
      <w:r w:rsidRPr="00D75F79">
        <w:rPr>
          <w:rFonts w:ascii="Times New Roman" w:hAnsi="Times New Roman" w:cs="Times New Roman"/>
          <w:sz w:val="22"/>
          <w:szCs w:val="22"/>
        </w:rPr>
        <w:t>Правила и порядок проведения конкурса в электронной форме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3283B" w:rsidRPr="00A733EE" w:rsidRDefault="0013283B" w:rsidP="0013283B">
      <w:pPr>
        <w:keepNext/>
        <w:suppressAutoHyphens w:val="0"/>
        <w:ind w:firstLine="567"/>
        <w:jc w:val="both"/>
        <w:rPr>
          <w:rFonts w:ascii="Times New Roman" w:hAnsi="Times New Roman" w:cs="Times New Roman"/>
          <w:sz w:val="22"/>
          <w:szCs w:val="22"/>
        </w:rPr>
      </w:pPr>
      <w:r w:rsidRPr="00D75F79">
        <w:rPr>
          <w:rFonts w:ascii="Times New Roman" w:hAnsi="Times New Roman" w:cs="Times New Roman"/>
          <w:sz w:val="22"/>
          <w:szCs w:val="22"/>
        </w:rPr>
        <w:t xml:space="preserve">При проведении конкурса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w:t>
      </w:r>
      <w:r w:rsidRPr="00D75F79">
        <w:rPr>
          <w:rFonts w:ascii="Times New Roman" w:hAnsi="Times New Roman" w:cs="Times New Roman"/>
          <w:sz w:val="22"/>
          <w:szCs w:val="22"/>
        </w:rPr>
        <w:lastRenderedPageBreak/>
        <w:t>или условиями функционирования электронных площадок.</w:t>
      </w:r>
    </w:p>
    <w:p w:rsidR="0013283B" w:rsidRPr="00FB5192" w:rsidRDefault="0013283B" w:rsidP="00FB5192">
      <w:pPr>
        <w:keepNext/>
        <w:suppressAutoHyphens w:val="0"/>
        <w:ind w:firstLine="567"/>
        <w:jc w:val="both"/>
        <w:rPr>
          <w:rFonts w:ascii="Times New Roman" w:hAnsi="Times New Roman" w:cs="Times New Roman"/>
          <w:sz w:val="22"/>
          <w:szCs w:val="22"/>
        </w:rPr>
      </w:pPr>
    </w:p>
    <w:p w:rsidR="00CF1976" w:rsidRDefault="00CF1976" w:rsidP="004F5B09">
      <w:pPr>
        <w:pStyle w:val="1"/>
        <w:tabs>
          <w:tab w:val="left" w:pos="0"/>
        </w:tabs>
        <w:suppressAutoHyphens w:val="0"/>
        <w:jc w:val="center"/>
        <w:rPr>
          <w:rStyle w:val="20"/>
          <w:rFonts w:ascii="Times New Roman CYR" w:hAnsi="Times New Roman CYR" w:cs="Times New Roman CYR"/>
          <w:bCs w:val="0"/>
          <w:sz w:val="22"/>
          <w:szCs w:val="22"/>
        </w:rPr>
      </w:pPr>
      <w:bookmarkStart w:id="101" w:name="_Toc377478343"/>
      <w:bookmarkStart w:id="102" w:name="_Toc113370244"/>
      <w:r>
        <w:rPr>
          <w:rStyle w:val="20"/>
          <w:sz w:val="24"/>
          <w:szCs w:val="24"/>
        </w:rPr>
        <w:t xml:space="preserve">6. </w:t>
      </w:r>
      <w:r>
        <w:rPr>
          <w:rStyle w:val="20"/>
          <w:rFonts w:ascii="Times New Roman CYR" w:hAnsi="Times New Roman CYR" w:cs="Times New Roman CYR"/>
          <w:bCs w:val="0"/>
          <w:sz w:val="22"/>
          <w:szCs w:val="22"/>
        </w:rPr>
        <w:t xml:space="preserve">ОСУЩЕСТВЛЕНИЕ </w:t>
      </w:r>
      <w:r w:rsidRPr="00D74B42">
        <w:rPr>
          <w:rStyle w:val="20"/>
          <w:sz w:val="24"/>
          <w:szCs w:val="24"/>
        </w:rPr>
        <w:t>ЗАКУПКИ</w:t>
      </w:r>
      <w:r>
        <w:rPr>
          <w:rStyle w:val="20"/>
          <w:rFonts w:ascii="Times New Roman CYR" w:hAnsi="Times New Roman CYR" w:cs="Times New Roman CYR"/>
          <w:bCs w:val="0"/>
          <w:sz w:val="22"/>
          <w:szCs w:val="22"/>
        </w:rPr>
        <w:t xml:space="preserve"> ПУТЕМ ПРОВЕДЕНИЯ ОТКРЫТОГО АУКЦИОНА</w:t>
      </w:r>
      <w:bookmarkStart w:id="103" w:name="_Toc340654494"/>
      <w:bookmarkEnd w:id="101"/>
      <w:bookmarkEnd w:id="102"/>
      <w:bookmarkEnd w:id="103"/>
    </w:p>
    <w:p w:rsidR="007F5E81" w:rsidRPr="00384498" w:rsidRDefault="007F5E81" w:rsidP="007F5E81">
      <w:pPr>
        <w:pStyle w:val="ConsPlusNormal"/>
        <w:keepNext/>
        <w:suppressAutoHyphens w:val="0"/>
        <w:ind w:firstLine="540"/>
        <w:jc w:val="both"/>
        <w:rPr>
          <w:rFonts w:ascii="Times New Roman" w:hAnsi="Times New Roman" w:cs="Times New Roman"/>
          <w:sz w:val="22"/>
          <w:szCs w:val="22"/>
        </w:rPr>
      </w:pPr>
      <w:r w:rsidRPr="00384498">
        <w:rPr>
          <w:rFonts w:ascii="Times New Roman" w:hAnsi="Times New Roman" w:cs="Times New Roman"/>
          <w:b/>
          <w:sz w:val="22"/>
          <w:szCs w:val="22"/>
        </w:rPr>
        <w:t>Открытый аукцион</w:t>
      </w:r>
      <w:r w:rsidRPr="00384498">
        <w:rPr>
          <w:rFonts w:ascii="Times New Roman" w:hAnsi="Times New Roman" w:cs="Times New Roman"/>
          <w:sz w:val="22"/>
          <w:szCs w:val="22"/>
        </w:rPr>
        <w:t xml:space="preserve">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E4642" w:rsidRDefault="007F5E81" w:rsidP="00E1027C">
      <w:pPr>
        <w:pStyle w:val="a0"/>
        <w:rPr>
          <w:rFonts w:ascii="Times New Roman" w:hAnsi="Times New Roman" w:cs="Times New Roman"/>
          <w:sz w:val="22"/>
          <w:szCs w:val="22"/>
        </w:rPr>
      </w:pPr>
      <w:r w:rsidRPr="00384498">
        <w:rPr>
          <w:rFonts w:ascii="Times New Roman" w:hAnsi="Times New Roman" w:cs="Times New Roman"/>
          <w:sz w:val="22"/>
          <w:szCs w:val="22"/>
        </w:rPr>
        <w:t>Во всем, что не оговорено в настоящем подразделе, к проведению аукциона применяются положения подраздела 4.1 настоящего Положения.</w:t>
      </w:r>
      <w:bookmarkStart w:id="104" w:name="_Toc526847761"/>
    </w:p>
    <w:p w:rsidR="003E4642" w:rsidRDefault="00630AA8" w:rsidP="003E4642">
      <w:pPr>
        <w:pStyle w:val="a0"/>
        <w:spacing w:after="0"/>
        <w:jc w:val="center"/>
        <w:rPr>
          <w:rFonts w:ascii="Times New Roman" w:hAnsi="Times New Roman"/>
          <w:b/>
          <w:bCs/>
          <w:sz w:val="22"/>
          <w:szCs w:val="22"/>
        </w:rPr>
      </w:pPr>
      <w:r w:rsidRPr="00E1027C">
        <w:rPr>
          <w:rFonts w:ascii="Times New Roman" w:hAnsi="Times New Roman"/>
          <w:b/>
          <w:bCs/>
          <w:sz w:val="22"/>
          <w:szCs w:val="22"/>
        </w:rPr>
        <w:t>6.1. Извещение о проведении аукциона</w:t>
      </w:r>
      <w:bookmarkEnd w:id="104"/>
    </w:p>
    <w:p w:rsidR="003E4642" w:rsidRPr="003E4642" w:rsidRDefault="00630AA8" w:rsidP="00FB5192">
      <w:pPr>
        <w:pStyle w:val="afff4"/>
        <w:ind w:firstLine="709"/>
        <w:jc w:val="both"/>
        <w:rPr>
          <w:rFonts w:ascii="Times New Roman" w:hAnsi="Times New Roman" w:cs="Times New Roman"/>
          <w:sz w:val="22"/>
          <w:szCs w:val="22"/>
        </w:rPr>
      </w:pPr>
      <w:r w:rsidRPr="003E4642">
        <w:rPr>
          <w:rFonts w:ascii="Times New Roman" w:hAnsi="Times New Roman" w:cs="Times New Roman"/>
          <w:sz w:val="22"/>
          <w:szCs w:val="22"/>
        </w:rPr>
        <w:t>Извещение о проведении аукциона размещается в единой информационной 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b/>
          <w:sz w:val="22"/>
          <w:szCs w:val="22"/>
        </w:rPr>
        <w:t>не менее чем за пятнадцать дней</w:t>
      </w:r>
      <w:r w:rsidRPr="0022356E">
        <w:rPr>
          <w:rFonts w:ascii="Times New Roman" w:hAnsi="Times New Roman" w:cs="Times New Roman"/>
          <w:sz w:val="22"/>
          <w:szCs w:val="22"/>
        </w:rPr>
        <w:t xml:space="preserve"> до даты окончания срока подачи заявок на участие в аукционе.</w:t>
      </w:r>
    </w:p>
    <w:p w:rsidR="003E4642" w:rsidRPr="003E4642" w:rsidRDefault="00630AA8" w:rsidP="003E4642">
      <w:pPr>
        <w:pStyle w:val="afff4"/>
        <w:ind w:firstLine="709"/>
        <w:rPr>
          <w:rFonts w:ascii="Times New Roman" w:hAnsi="Times New Roman" w:cs="Times New Roman"/>
          <w:sz w:val="22"/>
          <w:szCs w:val="22"/>
        </w:rPr>
      </w:pPr>
      <w:r w:rsidRPr="003E4642">
        <w:rPr>
          <w:rFonts w:ascii="Times New Roman" w:hAnsi="Times New Roman" w:cs="Times New Roman"/>
          <w:sz w:val="22"/>
          <w:szCs w:val="22"/>
        </w:rPr>
        <w:t>В извещении о проведении аукциона указываются сведения, предусмотренные пунктом 2 подраздела 4.1 настоящего Положения.</w:t>
      </w:r>
      <w:bookmarkStart w:id="105" w:name="_Toc526847762"/>
    </w:p>
    <w:p w:rsidR="003E4642" w:rsidRDefault="003E4642" w:rsidP="003E4642">
      <w:pPr>
        <w:pStyle w:val="1"/>
        <w:keepNext/>
        <w:tabs>
          <w:tab w:val="left" w:pos="0"/>
        </w:tabs>
        <w:suppressAutoHyphens w:val="0"/>
        <w:jc w:val="center"/>
        <w:rPr>
          <w:sz w:val="22"/>
          <w:szCs w:val="22"/>
        </w:rPr>
      </w:pPr>
      <w:bookmarkStart w:id="106" w:name="_Toc113370245"/>
      <w:r w:rsidRPr="00384498">
        <w:rPr>
          <w:sz w:val="22"/>
          <w:szCs w:val="22"/>
        </w:rPr>
        <w:t>6.2. Документация об аукционе</w:t>
      </w:r>
      <w:bookmarkEnd w:id="105"/>
      <w:bookmarkEnd w:id="106"/>
    </w:p>
    <w:p w:rsidR="003E4642" w:rsidRPr="003E4642" w:rsidRDefault="003E4642" w:rsidP="003E4642">
      <w:pPr>
        <w:pStyle w:val="afff4"/>
        <w:ind w:firstLine="709"/>
        <w:jc w:val="both"/>
        <w:rPr>
          <w:rFonts w:ascii="Times New Roman" w:hAnsi="Times New Roman" w:cs="Times New Roman"/>
          <w:sz w:val="22"/>
          <w:szCs w:val="22"/>
        </w:rPr>
      </w:pPr>
      <w:r w:rsidRPr="003E4642">
        <w:rPr>
          <w:rFonts w:ascii="Times New Roman" w:hAnsi="Times New Roman" w:cs="Times New Roman"/>
          <w:sz w:val="22"/>
          <w:szCs w:val="22"/>
        </w:rPr>
        <w:t xml:space="preserve">Документация об аукционе разрабатывается и утверждается Заказчиком. </w:t>
      </w:r>
    </w:p>
    <w:p w:rsidR="003E4642" w:rsidRPr="003E4642" w:rsidRDefault="003E4642" w:rsidP="003E4642">
      <w:pPr>
        <w:pStyle w:val="afff4"/>
        <w:ind w:firstLine="709"/>
        <w:jc w:val="both"/>
        <w:rPr>
          <w:rFonts w:ascii="Times New Roman" w:hAnsi="Times New Roman" w:cs="Times New Roman"/>
          <w:sz w:val="22"/>
          <w:szCs w:val="22"/>
        </w:rPr>
      </w:pPr>
      <w:r w:rsidRPr="003E4642">
        <w:rPr>
          <w:rFonts w:ascii="Times New Roman" w:hAnsi="Times New Roman" w:cs="Times New Roman"/>
          <w:sz w:val="22"/>
          <w:szCs w:val="22"/>
        </w:rPr>
        <w:t>В документации об аукционе должны быть указаны сведения, предусмотренные пунктом 3 подраздела 4.1 настоящего Положения.</w:t>
      </w:r>
    </w:p>
    <w:p w:rsidR="003E4642" w:rsidRDefault="003E4642" w:rsidP="003E4642">
      <w:pPr>
        <w:pStyle w:val="afff4"/>
        <w:ind w:firstLine="709"/>
        <w:jc w:val="both"/>
        <w:rPr>
          <w:rFonts w:ascii="Times New Roman" w:hAnsi="Times New Roman" w:cs="Times New Roman"/>
          <w:sz w:val="22"/>
          <w:szCs w:val="22"/>
        </w:rPr>
      </w:pPr>
      <w:r w:rsidRPr="003E4642">
        <w:rPr>
          <w:rFonts w:ascii="Times New Roman" w:hAnsi="Times New Roman" w:cs="Times New Roman"/>
          <w:sz w:val="22"/>
          <w:szCs w:val="22"/>
        </w:rPr>
        <w:t>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bookmarkStart w:id="107" w:name="_Toc526847763"/>
    </w:p>
    <w:p w:rsidR="003E4642" w:rsidRPr="003E4642" w:rsidRDefault="00630AA8" w:rsidP="003E4642">
      <w:pPr>
        <w:pStyle w:val="afff4"/>
        <w:ind w:firstLine="709"/>
        <w:jc w:val="center"/>
        <w:rPr>
          <w:rFonts w:ascii="Times New Roman" w:hAnsi="Times New Roman" w:cs="Times New Roman"/>
          <w:b/>
          <w:sz w:val="22"/>
          <w:szCs w:val="22"/>
        </w:rPr>
      </w:pPr>
      <w:r w:rsidRPr="003E4642">
        <w:rPr>
          <w:rFonts w:ascii="Times New Roman" w:hAnsi="Times New Roman" w:cs="Times New Roman"/>
          <w:b/>
          <w:sz w:val="22"/>
          <w:szCs w:val="22"/>
        </w:rPr>
        <w:t>6.3. Порядок предоставления документации об аукционе</w:t>
      </w:r>
      <w:bookmarkEnd w:id="107"/>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xml:space="preserve">Со дня размещения в единой информационной </w:t>
      </w:r>
      <w:r w:rsidRPr="0022356E">
        <w:rPr>
          <w:rFonts w:ascii="Times New Roman" w:hAnsi="Times New Roman" w:cs="Times New Roman"/>
          <w:sz w:val="22"/>
          <w:szCs w:val="22"/>
        </w:rPr>
        <w:t>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извещения о проведении аукциона</w:t>
      </w:r>
      <w:r w:rsidRPr="00384498">
        <w:rPr>
          <w:rFonts w:ascii="Times New Roman" w:hAnsi="Times New Roman" w:cs="Times New Roman"/>
          <w:sz w:val="22"/>
          <w:szCs w:val="22"/>
        </w:rPr>
        <w:t xml:space="preserve">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Запрос на получение документации об аукционе должен быть направлен в адрес Заказчика и содержать следующие сведения:</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наименование предмета аукциона, дата и время рассмотрения заявок на участие в аукционе;</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наименование организации-заявителя, либо фамилия, имя, отчество физического лица (индивидуального предпринимателя);</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юридический, почтовый адрес;</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код города, номер телефона и факса;</w:t>
      </w:r>
    </w:p>
    <w:p w:rsidR="003E4642" w:rsidRDefault="00630AA8" w:rsidP="003E4642">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адрес электронной почты;</w:t>
      </w:r>
    </w:p>
    <w:p w:rsidR="0022356E" w:rsidRDefault="00630AA8" w:rsidP="0022356E">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фамилия, имя, отчество и должность контактного лица, его телефон.</w:t>
      </w:r>
    </w:p>
    <w:p w:rsidR="0022356E" w:rsidRDefault="00630AA8" w:rsidP="0022356E">
      <w:pPr>
        <w:pStyle w:val="afff4"/>
        <w:ind w:firstLine="709"/>
        <w:jc w:val="both"/>
        <w:rPr>
          <w:rFonts w:ascii="Times New Roman" w:hAnsi="Times New Roman" w:cs="Times New Roman"/>
          <w:sz w:val="22"/>
          <w:szCs w:val="22"/>
        </w:rPr>
      </w:pPr>
      <w:r w:rsidRPr="0022356E">
        <w:rPr>
          <w:rFonts w:ascii="Times New Roman" w:hAnsi="Times New Roman" w:cs="Times New Roman"/>
          <w:sz w:val="22"/>
          <w:szCs w:val="22"/>
        </w:rPr>
        <w:t>Документация об аукционе доступна для ознакомления в единой информационной 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без взимания</w:t>
      </w:r>
      <w:r w:rsidRPr="00384498">
        <w:rPr>
          <w:rFonts w:ascii="Times New Roman" w:hAnsi="Times New Roman" w:cs="Times New Roman"/>
          <w:sz w:val="22"/>
          <w:szCs w:val="22"/>
        </w:rPr>
        <w:t xml:space="preserve"> платы.</w:t>
      </w:r>
      <w:bookmarkStart w:id="108" w:name="_Toc526847764"/>
    </w:p>
    <w:p w:rsidR="0022356E" w:rsidRDefault="0022356E" w:rsidP="0022356E">
      <w:pPr>
        <w:pStyle w:val="afff4"/>
        <w:ind w:firstLine="709"/>
        <w:jc w:val="both"/>
        <w:rPr>
          <w:sz w:val="22"/>
          <w:szCs w:val="22"/>
        </w:rPr>
      </w:pPr>
    </w:p>
    <w:p w:rsidR="0022356E" w:rsidRDefault="00630AA8" w:rsidP="0022356E">
      <w:pPr>
        <w:pStyle w:val="1"/>
        <w:keepNext/>
        <w:tabs>
          <w:tab w:val="left" w:pos="0"/>
        </w:tabs>
        <w:suppressAutoHyphens w:val="0"/>
        <w:jc w:val="center"/>
        <w:rPr>
          <w:sz w:val="22"/>
          <w:szCs w:val="22"/>
        </w:rPr>
      </w:pPr>
      <w:bookmarkStart w:id="109" w:name="_Toc113370246"/>
      <w:r w:rsidRPr="00384498">
        <w:rPr>
          <w:sz w:val="22"/>
          <w:szCs w:val="22"/>
        </w:rPr>
        <w:t>6.4. Разъяснение положений извещения о проведении аукциона и (или) документации об аукционе</w:t>
      </w:r>
      <w:bookmarkEnd w:id="108"/>
      <w:bookmarkEnd w:id="109"/>
    </w:p>
    <w:p w:rsidR="0022356E" w:rsidRDefault="00630AA8" w:rsidP="0022356E">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xml:space="preserve">При проведении аукциона какие-либо переговоры Заказчика или комиссии по осуществлению закупки с участником закупки не допускаются. </w:t>
      </w:r>
    </w:p>
    <w:p w:rsidR="0022356E" w:rsidRDefault="00630AA8" w:rsidP="0022356E">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Любой участник закупки вправе направить в адрес Заказчика в письменной форме запрос о разъяснении положений извещения о проведении аукциона и (или) документации об аукционе по форме, приложенной к документации об аукционе.</w:t>
      </w:r>
    </w:p>
    <w:p w:rsidR="0022356E" w:rsidRDefault="00630AA8" w:rsidP="0022356E">
      <w:pPr>
        <w:pStyle w:val="afff4"/>
        <w:ind w:firstLine="709"/>
        <w:jc w:val="both"/>
        <w:rPr>
          <w:rFonts w:ascii="Times New Roman" w:hAnsi="Times New Roman" w:cs="Times New Roman"/>
          <w:sz w:val="22"/>
          <w:szCs w:val="22"/>
        </w:rPr>
      </w:pPr>
      <w:r w:rsidRPr="00384498">
        <w:rPr>
          <w:rFonts w:ascii="Times New Roman" w:hAnsi="Times New Roman" w:cs="Times New Roman"/>
          <w:sz w:val="22"/>
          <w:szCs w:val="22"/>
        </w:rPr>
        <w:t xml:space="preserve">Разъяснение положений извещения о проведении аукциона и (или) документации об аукционе осуществляется в соответствии с пунктом 6 подраздела 4.1 настоящего Положения. </w:t>
      </w:r>
      <w:bookmarkStart w:id="110" w:name="_Toc526847765"/>
    </w:p>
    <w:p w:rsidR="0022356E" w:rsidRDefault="0022356E" w:rsidP="0022356E">
      <w:pPr>
        <w:pStyle w:val="afff4"/>
        <w:ind w:firstLine="709"/>
        <w:jc w:val="both"/>
        <w:rPr>
          <w:rFonts w:ascii="Times New Roman" w:hAnsi="Times New Roman" w:cs="Times New Roman"/>
          <w:sz w:val="22"/>
          <w:szCs w:val="22"/>
        </w:rPr>
      </w:pPr>
    </w:p>
    <w:p w:rsidR="0022356E" w:rsidRDefault="0022356E" w:rsidP="0022356E">
      <w:pPr>
        <w:pStyle w:val="afff4"/>
        <w:ind w:firstLine="709"/>
        <w:jc w:val="both"/>
        <w:rPr>
          <w:rFonts w:ascii="Times New Roman" w:hAnsi="Times New Roman" w:cs="Times New Roman"/>
          <w:sz w:val="22"/>
          <w:szCs w:val="22"/>
        </w:rPr>
      </w:pPr>
    </w:p>
    <w:p w:rsidR="00630AA8" w:rsidRPr="00384498" w:rsidRDefault="00630AA8" w:rsidP="0022356E">
      <w:pPr>
        <w:pStyle w:val="1"/>
        <w:keepNext/>
        <w:tabs>
          <w:tab w:val="left" w:pos="0"/>
        </w:tabs>
        <w:suppressAutoHyphens w:val="0"/>
        <w:jc w:val="center"/>
        <w:rPr>
          <w:sz w:val="22"/>
          <w:szCs w:val="22"/>
        </w:rPr>
      </w:pPr>
      <w:bookmarkStart w:id="111" w:name="_Toc113370247"/>
      <w:r w:rsidRPr="00384498">
        <w:rPr>
          <w:sz w:val="22"/>
          <w:szCs w:val="22"/>
        </w:rPr>
        <w:lastRenderedPageBreak/>
        <w:t>6.5. Внесение изменений в извещение о проведении аукциона и (или) документацию об аукционе</w:t>
      </w:r>
      <w:bookmarkEnd w:id="110"/>
      <w:bookmarkEnd w:id="111"/>
    </w:p>
    <w:p w:rsidR="00630AA8" w:rsidRPr="00384498" w:rsidRDefault="00630AA8" w:rsidP="00630AA8">
      <w:pPr>
        <w:keepNext/>
        <w:tabs>
          <w:tab w:val="left" w:pos="1307"/>
        </w:tabs>
        <w:suppressAutoHyphens w:val="0"/>
        <w:ind w:firstLine="567"/>
        <w:jc w:val="both"/>
        <w:rPr>
          <w:rFonts w:ascii="Times New Roman" w:hAnsi="Times New Roman" w:cs="Times New Roman"/>
          <w:color w:val="000000"/>
          <w:sz w:val="22"/>
          <w:szCs w:val="22"/>
        </w:rPr>
      </w:pPr>
      <w:r w:rsidRPr="00384498">
        <w:rPr>
          <w:rFonts w:ascii="Times New Roman" w:hAnsi="Times New Roman" w:cs="Times New Roman"/>
          <w:color w:val="000000"/>
          <w:sz w:val="22"/>
          <w:szCs w:val="22"/>
        </w:rPr>
        <w:t xml:space="preserve">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проведении аукциона и (или) в документацию об аукционе. </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Внесение изменений в извещение о проведении аукциона и (или) документацию об аукционе осуществляется в соответствии с пунктом 5 подраздела 4.1 настоящего Положения.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Заказчик не несет ответственности в случае, если участник закупки не ознакомился с изменениями, внесенными в извещение о проведении аукциона и (или)  документацию об аукционе, размещенными и опубликованными надлежащим образом. </w:t>
      </w:r>
    </w:p>
    <w:p w:rsidR="00630AA8" w:rsidRPr="00384498" w:rsidRDefault="00630AA8" w:rsidP="00630AA8">
      <w:pPr>
        <w:pStyle w:val="1"/>
        <w:keepNext/>
        <w:tabs>
          <w:tab w:val="left" w:pos="0"/>
        </w:tabs>
        <w:suppressAutoHyphens w:val="0"/>
        <w:jc w:val="center"/>
        <w:rPr>
          <w:sz w:val="22"/>
          <w:szCs w:val="22"/>
        </w:rPr>
      </w:pPr>
      <w:bookmarkStart w:id="112" w:name="_Toc526847766"/>
    </w:p>
    <w:p w:rsidR="00630AA8" w:rsidRPr="00384498" w:rsidRDefault="00630AA8" w:rsidP="00630AA8">
      <w:pPr>
        <w:pStyle w:val="1"/>
        <w:keepNext/>
        <w:tabs>
          <w:tab w:val="left" w:pos="0"/>
        </w:tabs>
        <w:suppressAutoHyphens w:val="0"/>
        <w:jc w:val="center"/>
        <w:rPr>
          <w:sz w:val="22"/>
          <w:szCs w:val="22"/>
        </w:rPr>
      </w:pPr>
      <w:bookmarkStart w:id="113" w:name="_Toc113370248"/>
      <w:r w:rsidRPr="00384498">
        <w:rPr>
          <w:sz w:val="22"/>
          <w:szCs w:val="22"/>
        </w:rPr>
        <w:t>6.6. Требования к содержанию, составу, оформлению и форме заявки на участие в аукционе</w:t>
      </w:r>
      <w:bookmarkEnd w:id="112"/>
      <w:bookmarkEnd w:id="113"/>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 закупки подает заявку на участие в аукционе в соответствии с требованиями, изложенными в документации об аукционе, в срок и по форме, указанные в документации об аукционе. </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Состав заявки устанавливается в документации об аукционе.</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Сведения, которые содержатся в заявках участников закупки, не должны допускать двусмысленных (неоднозначных) толкований.</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аукциона подает заявку на участие в аукционе в письменной форме в запечатанном конверте.</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(при наличии) участника закупки (для юридических лиц) и подписаны участником закупки или лицом, уполномоченным таким участником закупки. </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Соблюдение участником закупки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закупки,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Ненадлежащее исполнение участником закупки указанных требований, за исключением требования о том, что все листы заявки на участие в аукционе и тома заявки на участие в аукционе должны быть пронумерованы, является основанием для отказа в допуске к участию в аукционе.</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Все документы в составе заявки, подписанные уполномоченным лицом участника закупки (для юридических лиц), участником закупки (физическим лицом) или лицом, уполномоченным таким участником закупки, должны иметь расшифровку подписи указанного лица.</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подготовке документов, входящих в состав заявки, не допускается применение факсимильных подписей.</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Все документы в составе заявки должны быть четко напечатаны, в том числе копии документов должны быть читаемы. Подчистки и исправления не допускаются, за исключением исправлений, скрепленных печатью и заверенных подписью уполномоченного лица участника закупки.</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Все документы, представляемые участниками закупки в составе заявки на участие в аукционе, должны быть заполнены по всем пунктам.</w:t>
      </w:r>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Представленные в составе заявки на участие в аукционе документы не возвращаются участнику закупки за исключением случаев, предусмотренных документацией об аукционе.</w:t>
      </w:r>
    </w:p>
    <w:p w:rsidR="00630AA8" w:rsidRPr="00384498" w:rsidRDefault="00630AA8" w:rsidP="00630AA8">
      <w:pPr>
        <w:pStyle w:val="1"/>
        <w:keepNext/>
        <w:tabs>
          <w:tab w:val="left" w:pos="0"/>
        </w:tabs>
        <w:suppressAutoHyphens w:val="0"/>
        <w:jc w:val="center"/>
        <w:rPr>
          <w:sz w:val="22"/>
          <w:szCs w:val="22"/>
        </w:rPr>
      </w:pPr>
      <w:bookmarkStart w:id="114" w:name="_Toc526847767"/>
      <w:bookmarkStart w:id="115" w:name="_Ref119429784"/>
      <w:bookmarkStart w:id="116" w:name="_Ref119429817"/>
      <w:bookmarkStart w:id="117" w:name="_Ref119430333"/>
    </w:p>
    <w:p w:rsidR="00630AA8" w:rsidRPr="00384498" w:rsidRDefault="00630AA8" w:rsidP="00630AA8">
      <w:pPr>
        <w:pStyle w:val="1"/>
        <w:keepNext/>
        <w:tabs>
          <w:tab w:val="left" w:pos="0"/>
        </w:tabs>
        <w:suppressAutoHyphens w:val="0"/>
        <w:jc w:val="center"/>
        <w:rPr>
          <w:sz w:val="22"/>
          <w:szCs w:val="22"/>
        </w:rPr>
      </w:pPr>
      <w:bookmarkStart w:id="118" w:name="_Toc113370249"/>
      <w:r w:rsidRPr="00384498">
        <w:rPr>
          <w:sz w:val="22"/>
          <w:szCs w:val="22"/>
        </w:rPr>
        <w:t>6.7. Требования к предложениям о цене договора (цене лота)</w:t>
      </w:r>
      <w:bookmarkEnd w:id="114"/>
      <w:bookmarkEnd w:id="118"/>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Направляя заявку, участник закупки заявляет о своем согласии поставить товары (выполнить работы, оказать услуги), являющиеся предметом аукциона, в пределах стоимости, не превышающей начальную (максимальную) цену договора (цену лота).</w:t>
      </w:r>
    </w:p>
    <w:p w:rsidR="00630AA8" w:rsidRPr="00384498" w:rsidRDefault="00630AA8" w:rsidP="00630AA8">
      <w:pPr>
        <w:keepNext/>
        <w:tabs>
          <w:tab w:val="left" w:pos="1307"/>
        </w:tabs>
        <w:suppressAutoHyphens w:val="0"/>
        <w:ind w:firstLine="567"/>
        <w:jc w:val="both"/>
        <w:rPr>
          <w:rFonts w:ascii="Times New Roman" w:hAnsi="Times New Roman" w:cs="Times New Roman"/>
          <w:bCs/>
          <w:iCs/>
          <w:sz w:val="22"/>
          <w:szCs w:val="22"/>
        </w:rPr>
      </w:pPr>
      <w:r w:rsidRPr="00384498">
        <w:rPr>
          <w:rFonts w:ascii="Times New Roman" w:hAnsi="Times New Roman" w:cs="Times New Roman"/>
          <w:sz w:val="22"/>
          <w:szCs w:val="22"/>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документации об аукционе, договора или на иных основаниях, должны быть включены в цену договора (цену лота), предлагаемую участником аукциона</w:t>
      </w:r>
      <w:r w:rsidRPr="00384498">
        <w:rPr>
          <w:rFonts w:ascii="Times New Roman" w:hAnsi="Times New Roman" w:cs="Times New Roman"/>
          <w:bCs/>
          <w:iCs/>
          <w:sz w:val="22"/>
          <w:szCs w:val="22"/>
        </w:rPr>
        <w:t>.</w:t>
      </w:r>
    </w:p>
    <w:p w:rsidR="00630AA8" w:rsidRPr="00384498" w:rsidRDefault="00630AA8" w:rsidP="00630AA8">
      <w:pPr>
        <w:keepNext/>
        <w:tabs>
          <w:tab w:val="left" w:pos="1307"/>
        </w:tabs>
        <w:suppressAutoHyphens w:val="0"/>
        <w:ind w:firstLine="567"/>
        <w:jc w:val="both"/>
        <w:rPr>
          <w:rFonts w:ascii="Times New Roman" w:hAnsi="Times New Roman" w:cs="Times New Roman"/>
          <w:bCs/>
          <w:iCs/>
          <w:sz w:val="22"/>
          <w:szCs w:val="22"/>
        </w:rPr>
      </w:pPr>
      <w:r w:rsidRPr="00384498">
        <w:rPr>
          <w:rFonts w:ascii="Times New Roman" w:hAnsi="Times New Roman" w:cs="Times New Roman"/>
          <w:bCs/>
          <w:iCs/>
          <w:sz w:val="22"/>
          <w:szCs w:val="22"/>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630AA8" w:rsidRPr="00384498" w:rsidRDefault="00630AA8" w:rsidP="00630AA8">
      <w:pPr>
        <w:keepNext/>
        <w:tabs>
          <w:tab w:val="left" w:pos="1307"/>
        </w:tabs>
        <w:suppressAutoHyphens w:val="0"/>
        <w:ind w:firstLine="567"/>
        <w:jc w:val="both"/>
        <w:rPr>
          <w:rFonts w:ascii="Times New Roman" w:hAnsi="Times New Roman" w:cs="Times New Roman"/>
          <w:bCs/>
          <w:sz w:val="22"/>
          <w:szCs w:val="22"/>
        </w:rPr>
      </w:pPr>
      <w:r w:rsidRPr="00384498">
        <w:rPr>
          <w:rFonts w:ascii="Times New Roman" w:hAnsi="Times New Roman" w:cs="Times New Roman"/>
          <w:sz w:val="22"/>
          <w:szCs w:val="22"/>
        </w:rPr>
        <w:t>Цена договора (цена лота)</w:t>
      </w:r>
      <w:r w:rsidRPr="00384498">
        <w:rPr>
          <w:rFonts w:ascii="Times New Roman" w:hAnsi="Times New Roman" w:cs="Times New Roman"/>
          <w:bCs/>
          <w:sz w:val="22"/>
          <w:szCs w:val="22"/>
        </w:rPr>
        <w:t xml:space="preserve"> должна быть выражена в валюте Российской Федерации, если иное не предусмотрено в документации об аукционе.</w:t>
      </w:r>
    </w:p>
    <w:p w:rsidR="00630AA8" w:rsidRPr="00384498" w:rsidRDefault="00630AA8" w:rsidP="00630AA8">
      <w:pPr>
        <w:pStyle w:val="1"/>
        <w:keepNext/>
        <w:tabs>
          <w:tab w:val="left" w:pos="0"/>
        </w:tabs>
        <w:suppressAutoHyphens w:val="0"/>
        <w:jc w:val="center"/>
        <w:rPr>
          <w:sz w:val="22"/>
          <w:szCs w:val="22"/>
        </w:rPr>
      </w:pPr>
      <w:bookmarkStart w:id="119" w:name="_Toc526847768"/>
    </w:p>
    <w:p w:rsidR="00630AA8" w:rsidRPr="00384498" w:rsidRDefault="00630AA8" w:rsidP="00630AA8">
      <w:pPr>
        <w:pStyle w:val="1"/>
        <w:keepNext/>
        <w:tabs>
          <w:tab w:val="left" w:pos="0"/>
        </w:tabs>
        <w:suppressAutoHyphens w:val="0"/>
        <w:jc w:val="center"/>
        <w:rPr>
          <w:sz w:val="22"/>
          <w:szCs w:val="22"/>
        </w:rPr>
      </w:pPr>
      <w:bookmarkStart w:id="120" w:name="_Toc113370250"/>
      <w:r w:rsidRPr="00384498">
        <w:rPr>
          <w:sz w:val="22"/>
          <w:szCs w:val="22"/>
        </w:rPr>
        <w:t>6.8. Требования к описанию предмета аукциона</w:t>
      </w:r>
      <w:bookmarkEnd w:id="119"/>
      <w:bookmarkEnd w:id="120"/>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bCs/>
          <w:sz w:val="22"/>
          <w:szCs w:val="22"/>
        </w:rPr>
        <w:t xml:space="preserve">Описание </w:t>
      </w:r>
      <w:r w:rsidRPr="00384498">
        <w:rPr>
          <w:rFonts w:ascii="Times New Roman" w:hAnsi="Times New Roman" w:cs="Times New Roman"/>
          <w:sz w:val="22"/>
          <w:szCs w:val="22"/>
        </w:rPr>
        <w:t>участниками закупки предмета аукциона,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и по форме (техническое предложение), указанными документации об аукционе.</w:t>
      </w:r>
    </w:p>
    <w:p w:rsidR="00630AA8" w:rsidRPr="00384498" w:rsidRDefault="00630AA8" w:rsidP="00630AA8">
      <w:pPr>
        <w:keepNext/>
        <w:tabs>
          <w:tab w:val="left" w:pos="1307"/>
        </w:tabs>
        <w:suppressAutoHyphens w:val="0"/>
        <w:ind w:firstLine="567"/>
        <w:jc w:val="both"/>
        <w:rPr>
          <w:rFonts w:ascii="Times New Roman" w:hAnsi="Times New Roman" w:cs="Times New Roman"/>
          <w:bCs/>
          <w:sz w:val="22"/>
          <w:szCs w:val="22"/>
        </w:rPr>
      </w:pPr>
      <w:r w:rsidRPr="00384498">
        <w:rPr>
          <w:rFonts w:ascii="Times New Roman" w:hAnsi="Times New Roman" w:cs="Times New Roman"/>
          <w:bCs/>
          <w:sz w:val="22"/>
          <w:szCs w:val="22"/>
        </w:rPr>
        <w:lastRenderedPageBreak/>
        <w:t xml:space="preserve">Описание участниками закупки предмета аукциона должно быть развернутое по каждой позиции установленной формы. </w:t>
      </w:r>
    </w:p>
    <w:p w:rsidR="00630AA8" w:rsidRPr="00384498" w:rsidRDefault="00630AA8" w:rsidP="00630AA8">
      <w:pPr>
        <w:keepNext/>
        <w:tabs>
          <w:tab w:val="left" w:pos="1307"/>
        </w:tabs>
        <w:suppressAutoHyphens w:val="0"/>
        <w:ind w:firstLine="567"/>
        <w:jc w:val="both"/>
        <w:rPr>
          <w:rFonts w:ascii="Times New Roman" w:hAnsi="Times New Roman" w:cs="Times New Roman"/>
          <w:bCs/>
          <w:sz w:val="22"/>
          <w:szCs w:val="22"/>
        </w:rPr>
      </w:pPr>
      <w:r w:rsidRPr="001B4C5C">
        <w:rPr>
          <w:rFonts w:ascii="Times New Roman" w:hAnsi="Times New Roman" w:cs="Times New Roman"/>
          <w:bCs/>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630AA8" w:rsidRPr="00384498" w:rsidRDefault="00630AA8" w:rsidP="00630AA8">
      <w:pPr>
        <w:pStyle w:val="1"/>
        <w:keepNext/>
        <w:tabs>
          <w:tab w:val="left" w:pos="0"/>
        </w:tabs>
        <w:suppressAutoHyphens w:val="0"/>
        <w:jc w:val="center"/>
        <w:rPr>
          <w:sz w:val="22"/>
          <w:szCs w:val="22"/>
        </w:rPr>
      </w:pPr>
      <w:bookmarkStart w:id="121" w:name="_Toc526847769"/>
      <w:bookmarkEnd w:id="115"/>
      <w:bookmarkEnd w:id="116"/>
      <w:bookmarkEnd w:id="117"/>
    </w:p>
    <w:p w:rsidR="00630AA8" w:rsidRPr="00384498" w:rsidRDefault="00630AA8" w:rsidP="00630AA8">
      <w:pPr>
        <w:pStyle w:val="1"/>
        <w:keepNext/>
        <w:tabs>
          <w:tab w:val="left" w:pos="0"/>
        </w:tabs>
        <w:suppressAutoHyphens w:val="0"/>
        <w:jc w:val="center"/>
        <w:rPr>
          <w:sz w:val="22"/>
          <w:szCs w:val="22"/>
        </w:rPr>
      </w:pPr>
      <w:bookmarkStart w:id="122" w:name="_Toc113370251"/>
      <w:r w:rsidRPr="00384498">
        <w:rPr>
          <w:sz w:val="22"/>
          <w:szCs w:val="22"/>
        </w:rPr>
        <w:t>6.9. Срок и порядок подачи и регистрации заявок на участие в аукционе</w:t>
      </w:r>
      <w:bookmarkEnd w:id="121"/>
      <w:bookmarkEnd w:id="122"/>
    </w:p>
    <w:p w:rsidR="00630AA8" w:rsidRPr="00384498" w:rsidRDefault="00630AA8" w:rsidP="00630AA8">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Подача заявок на участие в аукционе начинается 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Заявки на участие в аукционе до последнего дня срока подачи заявок на участие в аукционе (исключая последний день подачи заявок на участие в аукционе) подаются по адресу, указанному в документации об аукционе.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bCs/>
          <w:sz w:val="22"/>
          <w:szCs w:val="22"/>
        </w:rPr>
        <w:t xml:space="preserve">В день окончания срока подачи заявок на участие в аукционе заявки подаются на заседании комиссии непосредственно перед рассмотрением заявок на участие в аукционе </w:t>
      </w:r>
      <w:r w:rsidRPr="00384498">
        <w:rPr>
          <w:rFonts w:ascii="Times New Roman" w:hAnsi="Times New Roman" w:cs="Times New Roman"/>
          <w:sz w:val="22"/>
          <w:szCs w:val="22"/>
        </w:rPr>
        <w:t xml:space="preserve">по адресу, указанному в извещении о проведении открытого аукциона и документации об аукционе.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 закупки при отправке заявки по почте, несет риск того, что его заявка будет доставлена по неправильному адресу и/или с опозданием.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Прием заявок на участие в аукционе осуществляется в рабочие дни.</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Поступившие от участника закупки конверты с аукционными заявками регистрируются в Журнале регистрации заявок в течение одного рабочего дня с момента поступления или непосредственно на заседании комиссии по осуществлению конкурентной закупки. Каждой поступившей заявке присваивается регистрационный номер. При регистрации заявок в регистрационном журнале фиксируется контактная информация участника закупки.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 закупки вправе подать только одну заявку на участие в аукционе в отношении каждого предмета аукциона (лота). </w:t>
      </w:r>
    </w:p>
    <w:p w:rsidR="00630AA8" w:rsidRPr="00384498" w:rsidRDefault="00630AA8" w:rsidP="00630AA8">
      <w:pPr>
        <w:keepNext/>
        <w:suppressAutoHyphens w:val="0"/>
        <w:ind w:firstLine="567"/>
        <w:jc w:val="both"/>
        <w:rPr>
          <w:rFonts w:ascii="Times New Roman" w:hAnsi="Times New Roman" w:cs="Times New Roman"/>
          <w:bCs/>
          <w:sz w:val="22"/>
          <w:szCs w:val="22"/>
        </w:rPr>
      </w:pPr>
      <w:r w:rsidRPr="00384498">
        <w:rPr>
          <w:rFonts w:ascii="Times New Roman" w:hAnsi="Times New Roman" w:cs="Times New Roman"/>
          <w:bCs/>
          <w:sz w:val="22"/>
          <w:szCs w:val="22"/>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630AA8" w:rsidRPr="00384498" w:rsidRDefault="00630AA8" w:rsidP="00630AA8">
      <w:pPr>
        <w:pStyle w:val="310"/>
        <w:keepNext/>
        <w:widowControl w:val="0"/>
        <w:suppressAutoHyphens w:val="0"/>
        <w:spacing w:after="0" w:line="240" w:lineRule="auto"/>
        <w:ind w:left="0" w:firstLine="283"/>
        <w:rPr>
          <w:sz w:val="22"/>
          <w:szCs w:val="22"/>
        </w:rPr>
      </w:pPr>
      <w:r w:rsidRPr="00384498">
        <w:rPr>
          <w:sz w:val="22"/>
          <w:szCs w:val="22"/>
        </w:rPr>
        <w:t xml:space="preserve">    В случае подачи заявок на участие в аукционе в отношении нескольких лотов одним участником закупки такие заявки подаются </w:t>
      </w:r>
      <w:r w:rsidRPr="00384498">
        <w:rPr>
          <w:bCs/>
          <w:sz w:val="22"/>
          <w:szCs w:val="22"/>
        </w:rPr>
        <w:t>в одном конверте или одним электронным документом</w:t>
      </w:r>
      <w:r w:rsidRPr="00384498">
        <w:rPr>
          <w:sz w:val="22"/>
          <w:szCs w:val="22"/>
        </w:rPr>
        <w:t xml:space="preserve">, в котором содержится единый комплект общих для всех заявок документов, в том числе: </w:t>
      </w:r>
    </w:p>
    <w:p w:rsidR="00630AA8" w:rsidRPr="00384498" w:rsidRDefault="00630AA8" w:rsidP="00630AA8">
      <w:pPr>
        <w:pStyle w:val="310"/>
        <w:keepNext/>
        <w:widowControl w:val="0"/>
        <w:suppressAutoHyphens w:val="0"/>
        <w:spacing w:after="0" w:line="240" w:lineRule="auto"/>
        <w:ind w:firstLine="257"/>
        <w:rPr>
          <w:sz w:val="22"/>
          <w:szCs w:val="22"/>
        </w:rPr>
      </w:pPr>
      <w:r w:rsidRPr="00384498">
        <w:rPr>
          <w:sz w:val="22"/>
          <w:szCs w:val="22"/>
        </w:rPr>
        <w:t xml:space="preserve">– единую заявку на участие в аукционе с указанием номеров лотов; </w:t>
      </w:r>
    </w:p>
    <w:p w:rsidR="00630AA8" w:rsidRPr="00384498" w:rsidRDefault="00630AA8" w:rsidP="00630AA8">
      <w:pPr>
        <w:pStyle w:val="310"/>
        <w:keepNext/>
        <w:widowControl w:val="0"/>
        <w:suppressAutoHyphens w:val="0"/>
        <w:spacing w:after="0" w:line="240" w:lineRule="auto"/>
        <w:ind w:left="0" w:firstLine="540"/>
        <w:rPr>
          <w:sz w:val="22"/>
          <w:szCs w:val="22"/>
        </w:rPr>
      </w:pPr>
      <w:r w:rsidRPr="00384498">
        <w:rPr>
          <w:sz w:val="22"/>
          <w:szCs w:val="22"/>
        </w:rPr>
        <w:t>– документы, подтверждающие внесение обеспечения заявки на участие в аукционе, составленные в виде одного документа по всем лотам, с учетом требований, предусмотренных документации об аукционе.</w:t>
      </w:r>
    </w:p>
    <w:p w:rsidR="00630AA8" w:rsidRPr="00384498" w:rsidRDefault="00630AA8" w:rsidP="00630AA8">
      <w:pPr>
        <w:pStyle w:val="310"/>
        <w:keepNext/>
        <w:widowControl w:val="0"/>
        <w:suppressAutoHyphens w:val="0"/>
        <w:spacing w:after="0" w:line="240" w:lineRule="auto"/>
        <w:ind w:left="0" w:firstLine="540"/>
        <w:rPr>
          <w:sz w:val="22"/>
          <w:szCs w:val="22"/>
        </w:rPr>
      </w:pPr>
      <w:r w:rsidRPr="00384498">
        <w:rPr>
          <w:sz w:val="22"/>
          <w:szCs w:val="22"/>
        </w:rPr>
        <w:t>Технические предложения могут быть оформлены по усмотрению участника закупки как в виде одного документа, так и по каждому лоту отдельно.</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Участники закупки, подавшие заявки, Заказчик обязаны обеспечить конфиденциальность сведений, содержащихся в таких заявках до момента рассмотрения заявок на участие в аукционе.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Изменение участником закупки своей заявки после ее подачи не допускается.</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документацией об аукционе.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указанная заявка соответствует требованиям и условиям, предусмотренным документацией об аукционе, Заказчик обязан передать участнику закупки, подавшему единственную заявку на участие в аукционе, проект договора в порядке и на условиях, предусмотренных документацией об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закупки, подавший указанную заявку, не вправе отказаться от заключения договора.</w:t>
      </w:r>
    </w:p>
    <w:p w:rsidR="00630AA8" w:rsidRPr="00384498" w:rsidRDefault="00630AA8" w:rsidP="00630AA8">
      <w:pPr>
        <w:pStyle w:val="1"/>
        <w:keepNext/>
        <w:tabs>
          <w:tab w:val="left" w:pos="0"/>
        </w:tabs>
        <w:suppressAutoHyphens w:val="0"/>
        <w:jc w:val="center"/>
        <w:rPr>
          <w:sz w:val="22"/>
          <w:szCs w:val="22"/>
        </w:rPr>
      </w:pPr>
      <w:bookmarkStart w:id="123" w:name="_Toc526847770"/>
    </w:p>
    <w:p w:rsidR="00630AA8" w:rsidRPr="00384498" w:rsidRDefault="00630AA8" w:rsidP="00630AA8">
      <w:pPr>
        <w:pStyle w:val="1"/>
        <w:keepNext/>
        <w:tabs>
          <w:tab w:val="left" w:pos="0"/>
        </w:tabs>
        <w:suppressAutoHyphens w:val="0"/>
        <w:jc w:val="center"/>
        <w:rPr>
          <w:sz w:val="22"/>
          <w:szCs w:val="22"/>
        </w:rPr>
      </w:pPr>
      <w:bookmarkStart w:id="124" w:name="_Toc113370252"/>
      <w:r w:rsidRPr="00384498">
        <w:rPr>
          <w:sz w:val="22"/>
          <w:szCs w:val="22"/>
        </w:rPr>
        <w:t>6.10. Изменение или отзыв заявок на участие в аукционе</w:t>
      </w:r>
      <w:bookmarkEnd w:id="123"/>
      <w:bookmarkEnd w:id="124"/>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закупки вправе изменить или отозвать свою заявку до истечения срока подачи заявок. Заявка на участие в аукционе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Изменения, внесенные в заявку, считаются неотъемлемой частью заявки на участие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Изменения на участие в аукционе подаются в запечатанном конверте.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Уведомление об отзыве заявки подается в письменной форме.</w:t>
      </w:r>
    </w:p>
    <w:p w:rsidR="00630AA8" w:rsidRPr="00384498" w:rsidRDefault="00630AA8" w:rsidP="00630AA8">
      <w:pPr>
        <w:pStyle w:val="1"/>
        <w:keepNext/>
        <w:tabs>
          <w:tab w:val="left" w:pos="0"/>
        </w:tabs>
        <w:suppressAutoHyphens w:val="0"/>
        <w:jc w:val="center"/>
        <w:rPr>
          <w:sz w:val="22"/>
          <w:szCs w:val="22"/>
        </w:rPr>
      </w:pPr>
      <w:bookmarkStart w:id="125" w:name="_Toc526847771"/>
    </w:p>
    <w:p w:rsidR="00630AA8" w:rsidRPr="00384498" w:rsidRDefault="00630AA8" w:rsidP="00630AA8">
      <w:pPr>
        <w:pStyle w:val="1"/>
        <w:keepNext/>
        <w:tabs>
          <w:tab w:val="left" w:pos="0"/>
        </w:tabs>
        <w:suppressAutoHyphens w:val="0"/>
        <w:jc w:val="center"/>
        <w:rPr>
          <w:sz w:val="22"/>
          <w:szCs w:val="22"/>
        </w:rPr>
      </w:pPr>
      <w:bookmarkStart w:id="126" w:name="_Toc113370253"/>
      <w:r w:rsidRPr="00384498">
        <w:rPr>
          <w:sz w:val="22"/>
          <w:szCs w:val="22"/>
        </w:rPr>
        <w:t>6.11. Заявки на участие в аукционе, поданные с опозданием</w:t>
      </w:r>
      <w:bookmarkEnd w:id="125"/>
      <w:bookmarkEnd w:id="126"/>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lastRenderedPageBreak/>
        <w:t>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закупки, подавшим такие заявки.</w:t>
      </w:r>
    </w:p>
    <w:p w:rsidR="00630AA8" w:rsidRDefault="00630AA8" w:rsidP="00630AA8">
      <w:pPr>
        <w:pStyle w:val="1"/>
        <w:keepNext/>
        <w:tabs>
          <w:tab w:val="left" w:pos="0"/>
        </w:tabs>
        <w:suppressAutoHyphens w:val="0"/>
        <w:jc w:val="center"/>
        <w:rPr>
          <w:sz w:val="22"/>
          <w:szCs w:val="22"/>
          <w:highlight w:val="cyan"/>
        </w:rPr>
      </w:pPr>
      <w:bookmarkStart w:id="127" w:name="_Toc526847772"/>
    </w:p>
    <w:p w:rsidR="00630AA8" w:rsidRPr="00384498" w:rsidRDefault="00630AA8" w:rsidP="00630AA8">
      <w:pPr>
        <w:pStyle w:val="1"/>
        <w:keepNext/>
        <w:tabs>
          <w:tab w:val="left" w:pos="0"/>
        </w:tabs>
        <w:suppressAutoHyphens w:val="0"/>
        <w:jc w:val="center"/>
        <w:rPr>
          <w:sz w:val="22"/>
          <w:szCs w:val="22"/>
        </w:rPr>
      </w:pPr>
      <w:bookmarkStart w:id="128" w:name="_Toc113370254"/>
      <w:r w:rsidRPr="00384498">
        <w:rPr>
          <w:sz w:val="22"/>
          <w:szCs w:val="22"/>
        </w:rPr>
        <w:t>6.12. Рассмотрение заявок на участие в аукционе</w:t>
      </w:r>
      <w:bookmarkEnd w:id="127"/>
      <w:bookmarkEnd w:id="128"/>
    </w:p>
    <w:p w:rsidR="00630AA8" w:rsidRPr="00384498" w:rsidRDefault="00630AA8" w:rsidP="00630AA8">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в документации об аукционе, а также иным требованиям, установленным действующим законодательством. Проверяется наличие в составе заявки на участие в аукционе необходимых документов и правильность их оформления.</w:t>
      </w:r>
    </w:p>
    <w:p w:rsidR="00630AA8" w:rsidRPr="00384498" w:rsidRDefault="00630AA8" w:rsidP="00630AA8">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Срок рассмотрения заявок на участие в аукционе не может превышать </w:t>
      </w:r>
      <w:r w:rsidRPr="00384498">
        <w:rPr>
          <w:rFonts w:ascii="Times New Roman" w:hAnsi="Times New Roman" w:cs="Times New Roman"/>
          <w:b/>
          <w:sz w:val="22"/>
          <w:szCs w:val="22"/>
        </w:rPr>
        <w:t>десять дней</w:t>
      </w:r>
      <w:r w:rsidRPr="00384498">
        <w:rPr>
          <w:rFonts w:ascii="Times New Roman" w:hAnsi="Times New Roman" w:cs="Times New Roman"/>
          <w:sz w:val="22"/>
          <w:szCs w:val="22"/>
        </w:rPr>
        <w:t xml:space="preserve"> со дня окончания подачи заявок на участие в аукционе.</w:t>
      </w:r>
    </w:p>
    <w:p w:rsidR="00630AA8" w:rsidRPr="00384498" w:rsidRDefault="00630AA8" w:rsidP="00630AA8">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630AA8" w:rsidRPr="00384498" w:rsidRDefault="00630AA8" w:rsidP="00630AA8">
      <w:pPr>
        <w:pStyle w:val="1"/>
        <w:keepNext/>
        <w:tabs>
          <w:tab w:val="left" w:pos="0"/>
        </w:tabs>
        <w:suppressAutoHyphens w:val="0"/>
        <w:jc w:val="center"/>
        <w:rPr>
          <w:sz w:val="22"/>
          <w:szCs w:val="22"/>
        </w:rPr>
      </w:pPr>
      <w:bookmarkStart w:id="129" w:name="_Toc526847773"/>
    </w:p>
    <w:p w:rsidR="00630AA8" w:rsidRPr="00384498" w:rsidRDefault="00630AA8" w:rsidP="00630AA8">
      <w:pPr>
        <w:pStyle w:val="1"/>
        <w:keepNext/>
        <w:tabs>
          <w:tab w:val="left" w:pos="0"/>
        </w:tabs>
        <w:suppressAutoHyphens w:val="0"/>
        <w:jc w:val="center"/>
        <w:rPr>
          <w:sz w:val="22"/>
          <w:szCs w:val="22"/>
        </w:rPr>
      </w:pPr>
      <w:bookmarkStart w:id="130" w:name="_Toc113370255"/>
      <w:r w:rsidRPr="00384498">
        <w:rPr>
          <w:sz w:val="22"/>
          <w:szCs w:val="22"/>
        </w:rPr>
        <w:t>6.13. Допуск к участию в аукционе</w:t>
      </w:r>
      <w:bookmarkEnd w:id="129"/>
      <w:bookmarkEnd w:id="130"/>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На основании результатов рассмотрения заявок на участие в аукционе комиссией принимается решение: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о допуске к участию в аукционе участника закупки и о признании участника закупки, подавшего заявку на участие в аукционе, участником аукциона;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об отказе в допуске участника закупки к участию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Участнику закупки отказывается в допуске к участию в аукционе в случае: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не предоставления определенных документацией об аукционе документов в составе заявки на участие в аукционе либо наличия в таких документах недостоверных сведений об участнике закупки или о предмете аукциона;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несоответствия требованиям, установленным в документации об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 несоответствия заявки на участие в аукционе требованиям документации об аукционе.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 результатам рассмотрения заявок на участие в аукционе составляется протокол,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Заказчиком в единой информационной 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не позднее чем через три дня со</w:t>
      </w:r>
      <w:r w:rsidRPr="00384498">
        <w:rPr>
          <w:rFonts w:ascii="Times New Roman" w:hAnsi="Times New Roman" w:cs="Times New Roman"/>
          <w:sz w:val="22"/>
          <w:szCs w:val="22"/>
        </w:rPr>
        <w:t xml:space="preserve"> дня подписания такого протокола.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днем подписания протокола рассмотрения заявок на участие в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обязан передать такому участнику аукциона проект договора в порядке и на условиях, предусмотренных настоящей документацией. Такой участник аукциона не вправе отказаться от заключения договора. </w:t>
      </w:r>
    </w:p>
    <w:p w:rsidR="00630AA8" w:rsidRPr="00384498" w:rsidRDefault="00630AA8" w:rsidP="00630AA8">
      <w:pPr>
        <w:pStyle w:val="1"/>
        <w:keepNext/>
        <w:tabs>
          <w:tab w:val="left" w:pos="0"/>
        </w:tabs>
        <w:suppressAutoHyphens w:val="0"/>
        <w:jc w:val="center"/>
        <w:rPr>
          <w:sz w:val="22"/>
          <w:szCs w:val="22"/>
        </w:rPr>
      </w:pPr>
      <w:bookmarkStart w:id="131" w:name="_Toc526847774"/>
    </w:p>
    <w:p w:rsidR="00630AA8" w:rsidRPr="00384498" w:rsidRDefault="00630AA8" w:rsidP="00630AA8">
      <w:pPr>
        <w:pStyle w:val="1"/>
        <w:keepNext/>
        <w:tabs>
          <w:tab w:val="left" w:pos="0"/>
        </w:tabs>
        <w:suppressAutoHyphens w:val="0"/>
        <w:jc w:val="center"/>
        <w:rPr>
          <w:sz w:val="22"/>
          <w:szCs w:val="22"/>
        </w:rPr>
      </w:pPr>
      <w:bookmarkStart w:id="132" w:name="_Toc113370256"/>
      <w:r w:rsidRPr="00384498">
        <w:rPr>
          <w:sz w:val="22"/>
          <w:szCs w:val="22"/>
        </w:rPr>
        <w:t>6.14. Регистрация участников аукциона</w:t>
      </w:r>
      <w:bookmarkEnd w:id="131"/>
      <w:bookmarkEnd w:id="132"/>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аукционе участвуют только участники закупки, признанные участниками аукциона.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Перед началом проведения аукциона представители участников аукциона, допущенные к нему, регистрируются в Протоколе регистрации участников аукциона.</w:t>
      </w:r>
    </w:p>
    <w:p w:rsidR="00630AA8" w:rsidRPr="00384498" w:rsidRDefault="00630AA8" w:rsidP="00630AA8">
      <w:pPr>
        <w:keepNext/>
        <w:suppressAutoHyphens w:val="0"/>
        <w:ind w:firstLine="567"/>
        <w:jc w:val="both"/>
        <w:rPr>
          <w:rFonts w:ascii="Times New Roman" w:hAnsi="Times New Roman" w:cs="Times New Roman"/>
          <w:bCs/>
          <w:sz w:val="22"/>
          <w:szCs w:val="22"/>
        </w:rPr>
      </w:pPr>
      <w:r w:rsidRPr="00384498">
        <w:rPr>
          <w:rFonts w:ascii="Times New Roman" w:hAnsi="Times New Roman" w:cs="Times New Roman"/>
          <w:sz w:val="22"/>
          <w:szCs w:val="22"/>
        </w:rPr>
        <w:t xml:space="preserve">Участники аукциона и их уполномоченные представители при регистрации предъявляют паспорт. </w:t>
      </w:r>
      <w:r w:rsidRPr="00384498">
        <w:rPr>
          <w:rFonts w:ascii="Times New Roman" w:hAnsi="Times New Roman" w:cs="Times New Roman"/>
          <w:bCs/>
          <w:sz w:val="22"/>
          <w:szCs w:val="22"/>
        </w:rPr>
        <w:t>Без подтверждения полномочий представитель участника аукциона не допускается на торги.</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регистрации участникам аукциона или их представителям выдаются пронумерованные карточки (далее – «аукционные номера»).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Протоколе регистрации участников аукциона указываются:</w:t>
      </w:r>
    </w:p>
    <w:p w:rsidR="00630AA8" w:rsidRPr="00384498" w:rsidRDefault="00630AA8" w:rsidP="00630AA8">
      <w:pPr>
        <w:keepNext/>
        <w:tabs>
          <w:tab w:val="num" w:pos="3402"/>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 наименование (фамилия, имя отчество) участника аукциона; </w:t>
      </w:r>
    </w:p>
    <w:p w:rsidR="00630AA8" w:rsidRPr="00384498" w:rsidRDefault="00630AA8" w:rsidP="00630AA8">
      <w:pPr>
        <w:keepNext/>
        <w:tabs>
          <w:tab w:val="num" w:pos="3402"/>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фамилия, имя, отчество представителя участника аукциона;</w:t>
      </w:r>
    </w:p>
    <w:p w:rsidR="00630AA8" w:rsidRPr="00384498" w:rsidRDefault="00630AA8" w:rsidP="00630AA8">
      <w:pPr>
        <w:keepNext/>
        <w:tabs>
          <w:tab w:val="num" w:pos="3402"/>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lastRenderedPageBreak/>
        <w:t>- реквизиты документа, подтверждающего полномочия представлять участника аукциона (доверенности и др.);</w:t>
      </w:r>
    </w:p>
    <w:p w:rsidR="00630AA8" w:rsidRPr="00384498" w:rsidRDefault="00630AA8" w:rsidP="00630AA8">
      <w:pPr>
        <w:keepNext/>
        <w:tabs>
          <w:tab w:val="num" w:pos="3402"/>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выданный «аукционный номер»;</w:t>
      </w:r>
    </w:p>
    <w:p w:rsidR="00630AA8" w:rsidRPr="00384498" w:rsidRDefault="00630AA8" w:rsidP="00630AA8">
      <w:pPr>
        <w:keepNext/>
        <w:tabs>
          <w:tab w:val="num" w:pos="3402"/>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подпись участника закупки или его уполномоченного представителя.</w:t>
      </w:r>
    </w:p>
    <w:p w:rsidR="00630AA8" w:rsidRPr="00384498" w:rsidRDefault="00630AA8" w:rsidP="00630AA8">
      <w:pPr>
        <w:pStyle w:val="1"/>
        <w:keepNext/>
        <w:tabs>
          <w:tab w:val="left" w:pos="0"/>
        </w:tabs>
        <w:suppressAutoHyphens w:val="0"/>
        <w:jc w:val="center"/>
        <w:rPr>
          <w:sz w:val="22"/>
          <w:szCs w:val="22"/>
        </w:rPr>
      </w:pPr>
      <w:bookmarkStart w:id="133" w:name="_Toc526847775"/>
    </w:p>
    <w:p w:rsidR="00630AA8" w:rsidRPr="00384498" w:rsidRDefault="00630AA8" w:rsidP="00630AA8">
      <w:pPr>
        <w:pStyle w:val="1"/>
        <w:keepNext/>
        <w:tabs>
          <w:tab w:val="left" w:pos="0"/>
        </w:tabs>
        <w:suppressAutoHyphens w:val="0"/>
        <w:jc w:val="center"/>
        <w:rPr>
          <w:sz w:val="22"/>
          <w:szCs w:val="22"/>
        </w:rPr>
      </w:pPr>
      <w:bookmarkStart w:id="134" w:name="_Toc113370257"/>
      <w:r w:rsidRPr="00384498">
        <w:rPr>
          <w:sz w:val="22"/>
          <w:szCs w:val="22"/>
        </w:rPr>
        <w:t>6.15. Проведение аукциона</w:t>
      </w:r>
      <w:bookmarkEnd w:id="133"/>
      <w:bookmarkEnd w:id="134"/>
    </w:p>
    <w:p w:rsidR="00630AA8" w:rsidRPr="00384498" w:rsidRDefault="00630AA8" w:rsidP="00630AA8">
      <w:pPr>
        <w:keepNext/>
        <w:suppressAutoHyphens w:val="0"/>
        <w:ind w:firstLine="567"/>
        <w:jc w:val="both"/>
        <w:rPr>
          <w:rFonts w:ascii="Times New Roman" w:hAnsi="Times New Roman" w:cs="Times New Roman"/>
          <w:sz w:val="22"/>
          <w:szCs w:val="22"/>
        </w:rPr>
      </w:pPr>
      <w:bookmarkStart w:id="135" w:name="sub_372"/>
      <w:r w:rsidRPr="00384498">
        <w:rPr>
          <w:rFonts w:ascii="Times New Roman" w:hAnsi="Times New Roman" w:cs="Times New Roman"/>
          <w:sz w:val="22"/>
          <w:szCs w:val="22"/>
        </w:rPr>
        <w:t xml:space="preserve">Аукцион проводится Заказчиком в присутствии членов аукционной комиссии, участников аукциона или их представителей. Аукцион ведет аукционист, выбираемый из числа членов комиссии путем открытого голосования членов комиссии большинством голосов. </w:t>
      </w:r>
    </w:p>
    <w:p w:rsidR="00630AA8" w:rsidRPr="00384498" w:rsidRDefault="00630AA8" w:rsidP="00630AA8">
      <w:pPr>
        <w:keepNext/>
        <w:suppressAutoHyphens w:val="0"/>
        <w:ind w:firstLine="567"/>
        <w:jc w:val="both"/>
        <w:rPr>
          <w:rFonts w:ascii="Times New Roman" w:hAnsi="Times New Roman" w:cs="Times New Roman"/>
          <w:sz w:val="22"/>
          <w:szCs w:val="22"/>
        </w:rPr>
      </w:pPr>
      <w:bookmarkStart w:id="136" w:name="sub_374"/>
      <w:bookmarkEnd w:id="135"/>
      <w:r w:rsidRPr="00384498">
        <w:rPr>
          <w:rFonts w:ascii="Times New Roman" w:hAnsi="Times New Roman" w:cs="Times New Roman"/>
          <w:sz w:val="22"/>
          <w:szCs w:val="22"/>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630AA8" w:rsidRPr="00384498" w:rsidRDefault="00630AA8" w:rsidP="00630AA8">
      <w:pPr>
        <w:keepNext/>
        <w:suppressAutoHyphens w:val="0"/>
        <w:ind w:firstLine="567"/>
        <w:jc w:val="both"/>
        <w:rPr>
          <w:rFonts w:ascii="Times New Roman" w:hAnsi="Times New Roman" w:cs="Times New Roman"/>
          <w:bCs/>
          <w:sz w:val="22"/>
          <w:szCs w:val="22"/>
        </w:rPr>
      </w:pPr>
      <w:r w:rsidRPr="00384498">
        <w:rPr>
          <w:rFonts w:ascii="Times New Roman" w:hAnsi="Times New Roman" w:cs="Times New Roman"/>
          <w:sz w:val="22"/>
          <w:szCs w:val="22"/>
        </w:rPr>
        <w:t xml:space="preserve">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на выполнение технического обслуживания и (или) ремонта техники, оборудования), начальная (максимальная) цена единицы услуги (при закупке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документации об аукционе,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цены единицы услуги и изменяется в порядке, предусмотренном </w:t>
      </w:r>
      <w:r w:rsidRPr="00384498">
        <w:rPr>
          <w:rFonts w:ascii="Times New Roman" w:hAnsi="Times New Roman" w:cs="Times New Roman"/>
          <w:bCs/>
          <w:sz w:val="22"/>
          <w:szCs w:val="22"/>
        </w:rPr>
        <w:t>в документации об аукционе.</w:t>
      </w:r>
    </w:p>
    <w:p w:rsidR="00630AA8" w:rsidRPr="00384498" w:rsidRDefault="00630AA8" w:rsidP="00630AA8">
      <w:pPr>
        <w:keepNext/>
        <w:suppressAutoHyphens w:val="0"/>
        <w:ind w:firstLine="567"/>
        <w:jc w:val="both"/>
        <w:rPr>
          <w:rFonts w:ascii="Times New Roman" w:hAnsi="Times New Roman" w:cs="Times New Roman"/>
          <w:sz w:val="22"/>
          <w:szCs w:val="22"/>
        </w:rPr>
      </w:pPr>
      <w:bookmarkStart w:id="137" w:name="sub_375"/>
      <w:bookmarkEnd w:id="136"/>
      <w:r w:rsidRPr="00384498">
        <w:rPr>
          <w:rFonts w:ascii="Times New Roman" w:hAnsi="Times New Roman" w:cs="Times New Roman"/>
          <w:sz w:val="22"/>
          <w:szCs w:val="22"/>
        </w:rPr>
        <w:t xml:space="preserve"> «Шаг аукциона»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(произнесения слова «три»)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Аукцион проводится в следующем порядке:</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случаях, предусмотренных </w:t>
      </w:r>
      <w:r w:rsidRPr="00384498">
        <w:rPr>
          <w:rFonts w:ascii="Times New Roman" w:hAnsi="Times New Roman" w:cs="Times New Roman"/>
          <w:bCs/>
          <w:sz w:val="22"/>
          <w:szCs w:val="22"/>
        </w:rPr>
        <w:t>документацией об аукционе</w:t>
      </w:r>
      <w:r w:rsidRPr="00384498">
        <w:rPr>
          <w:rFonts w:ascii="Times New Roman" w:hAnsi="Times New Roman" w:cs="Times New Roman"/>
          <w:sz w:val="22"/>
          <w:szCs w:val="22"/>
        </w:rPr>
        <w:t>,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договора), «шага аукциона», наименований участников аукциона, которые не явились на аукцион, наименований участников аукциона, участвующих в аукционе, и их «аукционные номера». После объявления о начале проведения аукциона прекращается допуск участников аукциона в аукционный зал. Допуск опоздавшего участника может быть осуществлен только по решению комиссии;</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2)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установленном порядке, поднимает «аукционный номер» в случае, если он согласен заключить договор по объявленной цене.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Моментом начала объявления аукционистом цены является произнесение аукционистом слова «раз», после чего участник аукциона вправе делать предложение о цене договора путем поднятия «аукционного номера».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аукциона, подавший предложение, обязан подтверждать его, удерживая поднятую табличку до объявления аукционистом его «аукционного номера». Участник аукциона обязан опустить аукционный номер после его объявления аукционистом.</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3) Аукционист объявляет «аукционный номер» участника аукциона, который первым, по мнению аукциониста и комиссии,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установленном порядке, и «шаг аукциона», в соответствии с которым снижается цена.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4) Аукцион считается оконченным, если после троекратного объявления аукционистом цены договора (произнесения слова «три»)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37"/>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Победителем аукциона признается участник аукциона, предложивший наиболее низкую цену договора. В случае, если по результатам аукциона наиболее низкую цену договора предложили два или более участника аукциона, победителем признается участник, который первый, по мнению аукциониста и комиссии, поднял «аукционный номер».</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проведения аукциона в соответствии с </w:t>
      </w:r>
      <w:r w:rsidRPr="00384498">
        <w:rPr>
          <w:rFonts w:ascii="Times New Roman" w:hAnsi="Times New Roman" w:cs="Times New Roman"/>
          <w:bCs/>
          <w:sz w:val="22"/>
          <w:szCs w:val="22"/>
        </w:rPr>
        <w:t>документацией об аукционе,</w:t>
      </w:r>
      <w:r w:rsidRPr="00384498">
        <w:rPr>
          <w:rFonts w:ascii="Times New Roman" w:hAnsi="Times New Roman" w:cs="Times New Roman"/>
          <w:sz w:val="22"/>
          <w:szCs w:val="22"/>
        </w:rPr>
        <w:t xml:space="preserve"> победителем аукциона признается лицо, предложившее наиболее низкую общую цену запасных частей к технике, к оборудованию, </w:t>
      </w:r>
      <w:r w:rsidRPr="00384498">
        <w:rPr>
          <w:rFonts w:ascii="Times New Roman" w:hAnsi="Times New Roman" w:cs="Times New Roman"/>
          <w:sz w:val="22"/>
          <w:szCs w:val="22"/>
        </w:rPr>
        <w:lastRenderedPageBreak/>
        <w:t>предусмотренных в перечне, наиболее низкую цену единицы услуги. При заключении договора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 результатам аукциона по каждому лоту оглашается наименование (фамилия, имя, отчество) победителя аукциона, предложенная им цена договора, а также наименование (фамилия, имя, отчество) участника аукциона, сделавшего предпоследнее предложение о цене договора, предложенная им цена договора.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Комиссия может принять решение о приостановке проведения аукциона (лота) и объявлении перерыва.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Во время всей процедуры аукциона участникам запрещается вступать в переговоры между собой и покидать место проведения аукциона.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При проведении аукциона ведется протокол аукциона, который подписывается всеми присутствующими членами комиссии в день проведения аукциона. Протокол аукциона размещается в единой информационной </w:t>
      </w:r>
      <w:r w:rsidRPr="0022356E">
        <w:rPr>
          <w:rFonts w:ascii="Times New Roman" w:hAnsi="Times New Roman" w:cs="Times New Roman"/>
          <w:sz w:val="22"/>
          <w:szCs w:val="22"/>
        </w:rPr>
        <w:t>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Заказчиком не позднее чем через три дня со дня подписания указанного протокола</w:t>
      </w:r>
      <w:r w:rsidRPr="00384498">
        <w:rPr>
          <w:rFonts w:ascii="Times New Roman" w:hAnsi="Times New Roman" w:cs="Times New Roman"/>
          <w:sz w:val="22"/>
          <w:szCs w:val="22"/>
        </w:rPr>
        <w:t>.</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30AA8" w:rsidRPr="00384498" w:rsidRDefault="00630AA8" w:rsidP="00630AA8">
      <w:pPr>
        <w:pStyle w:val="1"/>
        <w:keepNext/>
        <w:tabs>
          <w:tab w:val="left" w:pos="0"/>
        </w:tabs>
        <w:suppressAutoHyphens w:val="0"/>
        <w:jc w:val="center"/>
        <w:rPr>
          <w:sz w:val="22"/>
          <w:szCs w:val="22"/>
        </w:rPr>
      </w:pPr>
      <w:bookmarkStart w:id="138" w:name="_Toc526847776"/>
    </w:p>
    <w:p w:rsidR="00630AA8" w:rsidRPr="00384498" w:rsidRDefault="00630AA8" w:rsidP="00630AA8">
      <w:pPr>
        <w:pStyle w:val="1"/>
        <w:keepNext/>
        <w:tabs>
          <w:tab w:val="left" w:pos="0"/>
        </w:tabs>
        <w:suppressAutoHyphens w:val="0"/>
        <w:jc w:val="center"/>
        <w:rPr>
          <w:sz w:val="22"/>
          <w:szCs w:val="22"/>
        </w:rPr>
      </w:pPr>
      <w:bookmarkStart w:id="139" w:name="_Toc113370258"/>
      <w:r w:rsidRPr="00384498">
        <w:rPr>
          <w:sz w:val="22"/>
          <w:szCs w:val="22"/>
        </w:rPr>
        <w:t>6.16. Порядок и срок заключения договора</w:t>
      </w:r>
      <w:bookmarkEnd w:id="138"/>
      <w:bookmarkEnd w:id="139"/>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 Заказчик в течение </w:t>
      </w:r>
      <w:r w:rsidRPr="00384498">
        <w:rPr>
          <w:rFonts w:ascii="Times New Roman" w:hAnsi="Times New Roman" w:cs="Times New Roman"/>
          <w:b/>
          <w:sz w:val="22"/>
          <w:szCs w:val="22"/>
        </w:rPr>
        <w:t>трех рабочих дней</w:t>
      </w:r>
      <w:r w:rsidRPr="00384498">
        <w:rPr>
          <w:rFonts w:ascii="Times New Roman" w:hAnsi="Times New Roman" w:cs="Times New Roman"/>
          <w:sz w:val="22"/>
          <w:szCs w:val="22"/>
        </w:rPr>
        <w:t xml:space="preserve"> со дня подписания протокола аукциона либо протокола рассмотрения заявок на участие в аукционе (в случае, если аукцион признан несостоявшимся и только один участник закупки, подавший заявку на участие в аукционе, признан участником аукциона) направляет один экземпляр соответствующего протокола и проект договора участнику аукциона, с которым заключается договор.</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этом договор заключается на условиях, предусмотренных документацией об аукционе. Единственный участник аукциона не вправе отказаться от заключения договора.</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Договор по результатам аукциона заключается не ранее чем через десять дней и не позднее чем через двадцать дней с даты размещения в единой информационной </w:t>
      </w:r>
      <w:r w:rsidRPr="0022356E">
        <w:rPr>
          <w:rFonts w:ascii="Times New Roman" w:hAnsi="Times New Roman" w:cs="Times New Roman"/>
          <w:sz w:val="22"/>
          <w:szCs w:val="22"/>
        </w:rPr>
        <w:t>системе</w:t>
      </w:r>
      <w:r w:rsidR="00FB5192"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итогового протокола, составленного</w:t>
      </w:r>
      <w:r w:rsidRPr="00384498">
        <w:rPr>
          <w:rFonts w:ascii="Times New Roman" w:hAnsi="Times New Roman" w:cs="Times New Roman"/>
          <w:sz w:val="22"/>
          <w:szCs w:val="22"/>
        </w:rPr>
        <w:t xml:space="preserve"> по результатам аукциона.</w:t>
      </w:r>
    </w:p>
    <w:p w:rsidR="00630AA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384498">
        <w:rPr>
          <w:rFonts w:ascii="Times New Roman" w:hAnsi="Times New Roman" w:cs="Times New Roman"/>
          <w:b/>
          <w:sz w:val="22"/>
          <w:szCs w:val="22"/>
        </w:rPr>
        <w:t>не позднее чем в течение десяти дней</w:t>
      </w:r>
      <w:r w:rsidRPr="00384498">
        <w:rPr>
          <w:rFonts w:ascii="Times New Roman" w:hAnsi="Times New Roman" w:cs="Times New Roman"/>
          <w:sz w:val="22"/>
          <w:szCs w:val="22"/>
        </w:rPr>
        <w:t xml:space="preserve">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530D00" w:rsidRDefault="00530D00" w:rsidP="00530D00">
      <w:pPr>
        <w:keepNext/>
        <w:suppressAutoHyphens w:val="0"/>
        <w:ind w:firstLine="567"/>
        <w:jc w:val="both"/>
        <w:rPr>
          <w:rFonts w:ascii="Times New Roman" w:hAnsi="Times New Roman" w:cs="Times New Roman"/>
          <w:sz w:val="22"/>
          <w:szCs w:val="22"/>
        </w:rPr>
      </w:pPr>
      <w:r w:rsidRPr="00E03F5D">
        <w:rPr>
          <w:rFonts w:ascii="Times New Roman" w:hAnsi="Times New Roman" w:cs="Times New Roman"/>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630AA8" w:rsidRPr="00384498" w:rsidRDefault="00630AA8" w:rsidP="00630AA8">
      <w:pPr>
        <w:pStyle w:val="1"/>
        <w:keepNext/>
        <w:tabs>
          <w:tab w:val="left" w:pos="0"/>
        </w:tabs>
        <w:suppressAutoHyphens w:val="0"/>
        <w:jc w:val="center"/>
        <w:rPr>
          <w:sz w:val="22"/>
          <w:szCs w:val="22"/>
        </w:rPr>
      </w:pPr>
      <w:bookmarkStart w:id="140" w:name="_Toc526847777"/>
    </w:p>
    <w:p w:rsidR="00630AA8" w:rsidRPr="00384498" w:rsidRDefault="00630AA8" w:rsidP="00630AA8">
      <w:pPr>
        <w:pStyle w:val="1"/>
        <w:keepNext/>
        <w:tabs>
          <w:tab w:val="left" w:pos="0"/>
        </w:tabs>
        <w:suppressAutoHyphens w:val="0"/>
        <w:jc w:val="center"/>
        <w:rPr>
          <w:sz w:val="22"/>
          <w:szCs w:val="22"/>
        </w:rPr>
      </w:pPr>
      <w:bookmarkStart w:id="141" w:name="_Toc113370259"/>
      <w:r w:rsidRPr="00384498">
        <w:rPr>
          <w:sz w:val="22"/>
          <w:szCs w:val="22"/>
        </w:rPr>
        <w:t>6.17. Обеспечение исполнения договора</w:t>
      </w:r>
      <w:bookmarkEnd w:id="140"/>
      <w:bookmarkEnd w:id="141"/>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Если в соответствии с документацией об аукционе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договора, </w:t>
      </w:r>
      <w:r w:rsidR="0022356E">
        <w:rPr>
          <w:rFonts w:ascii="Times New Roman" w:hAnsi="Times New Roman" w:cs="Times New Roman"/>
          <w:sz w:val="22"/>
          <w:szCs w:val="22"/>
        </w:rPr>
        <w:t>независим</w:t>
      </w:r>
      <w:r w:rsidRPr="00384498">
        <w:rPr>
          <w:rFonts w:ascii="Times New Roman" w:hAnsi="Times New Roman" w:cs="Times New Roman"/>
          <w:sz w:val="22"/>
          <w:szCs w:val="22"/>
        </w:rPr>
        <w:t>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документации об аукционе. Способ обеспечения исполнения договора из указанных в настоящем пункте способов определяется участником аукциона самостоятельно. Заказчик вправе в документации об аукционе определить обязательства по договору, которые должны быть обеспечены.</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Если победителем аукциона или участником аукциона,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 </w:t>
      </w:r>
    </w:p>
    <w:p w:rsidR="00630AA8" w:rsidRPr="00384498" w:rsidRDefault="00630AA8" w:rsidP="00630AA8">
      <w:pPr>
        <w:pStyle w:val="1"/>
        <w:keepNext/>
        <w:tabs>
          <w:tab w:val="left" w:pos="0"/>
        </w:tabs>
        <w:suppressAutoHyphens w:val="0"/>
        <w:jc w:val="center"/>
        <w:rPr>
          <w:sz w:val="22"/>
          <w:szCs w:val="22"/>
        </w:rPr>
      </w:pPr>
      <w:bookmarkStart w:id="142" w:name="_Toc526847778"/>
    </w:p>
    <w:p w:rsidR="00630AA8" w:rsidRPr="00384498" w:rsidRDefault="00630AA8" w:rsidP="00630AA8">
      <w:pPr>
        <w:pStyle w:val="1"/>
        <w:keepNext/>
        <w:tabs>
          <w:tab w:val="left" w:pos="0"/>
        </w:tabs>
        <w:suppressAutoHyphens w:val="0"/>
        <w:jc w:val="center"/>
        <w:rPr>
          <w:sz w:val="22"/>
          <w:szCs w:val="22"/>
        </w:rPr>
      </w:pPr>
      <w:bookmarkStart w:id="143" w:name="_Toc113370260"/>
      <w:r w:rsidRPr="00384498">
        <w:rPr>
          <w:sz w:val="22"/>
          <w:szCs w:val="22"/>
        </w:rPr>
        <w:t>6.18. Права и обязанности участника аукциона, с которым заключается договор по результатам аукциона</w:t>
      </w:r>
      <w:bookmarkEnd w:id="142"/>
      <w:bookmarkEnd w:id="143"/>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Договор заключается на условиях, указанных в извещении о проведении аукциона, документации об аукционе и техническом предложении участника закупки по цене, предложенной победителем аукциона, либо в случае заключения договора с участником аукциона, который сделал предпоследнее предложение о цене </w:t>
      </w:r>
      <w:r w:rsidRPr="00384498">
        <w:rPr>
          <w:rFonts w:ascii="Times New Roman" w:hAnsi="Times New Roman" w:cs="Times New Roman"/>
          <w:sz w:val="22"/>
          <w:szCs w:val="22"/>
        </w:rPr>
        <w:lastRenderedPageBreak/>
        <w:t xml:space="preserve">договора, по цене, предложенной таким участником.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победитель аукциона или участник аукциона, который сделал предпоследнее предложение о цене договора, либо единственный участник аукциона, в срок, предусмотренный документацией об аукционе, не представил Заказчику подписанный договор, переданный ему в соответствии с документацией об аукционе, а также обеспечение исполнения договора в случае, если было установлено требование обеспечения исполнения договора, такой участник аукциона признается уклонившимся от заключения договора. </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победитель аукциона уклоняется от заключения договора, то договор может быть заключен Заказчиком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w:t>
      </w:r>
    </w:p>
    <w:p w:rsidR="00630AA8" w:rsidRPr="00384498" w:rsidRDefault="00630AA8" w:rsidP="00630AA8">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один участник закупки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FB5192" w:rsidRPr="00FB5192" w:rsidRDefault="00FB5192" w:rsidP="00FB5192">
      <w:pPr>
        <w:keepNext/>
        <w:suppressAutoHyphens w:val="0"/>
        <w:ind w:firstLine="567"/>
        <w:jc w:val="both"/>
        <w:rPr>
          <w:rFonts w:ascii="Times New Roman" w:hAnsi="Times New Roman" w:cs="Times New Roman"/>
          <w:sz w:val="22"/>
          <w:szCs w:val="22"/>
        </w:rPr>
      </w:pPr>
      <w:r w:rsidRPr="0022356E">
        <w:rPr>
          <w:rFonts w:ascii="Times New Roman" w:hAnsi="Times New Roman" w:cs="Times New Roman"/>
          <w:sz w:val="22"/>
          <w:szCs w:val="22"/>
        </w:rPr>
        <w:t>Заказчик обязан направить 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для включения сведений об участнике закупки в Реестр недобросовестных поставщиков.</w:t>
      </w:r>
      <w:bookmarkStart w:id="144" w:name="__RefHeading__162_768406481"/>
      <w:bookmarkEnd w:id="144"/>
    </w:p>
    <w:p w:rsidR="00630AA8" w:rsidRPr="00384498" w:rsidRDefault="00630AA8" w:rsidP="00630AA8">
      <w:pPr>
        <w:pStyle w:val="1"/>
        <w:keepNext/>
        <w:tabs>
          <w:tab w:val="left" w:pos="0"/>
        </w:tabs>
        <w:suppressAutoHyphens w:val="0"/>
        <w:jc w:val="center"/>
        <w:rPr>
          <w:sz w:val="22"/>
          <w:szCs w:val="22"/>
        </w:rPr>
      </w:pPr>
      <w:bookmarkStart w:id="145" w:name="_Toc526847779"/>
    </w:p>
    <w:p w:rsidR="00630AA8" w:rsidRPr="00384498" w:rsidRDefault="00630AA8" w:rsidP="00630AA8">
      <w:pPr>
        <w:pStyle w:val="1"/>
        <w:keepNext/>
        <w:tabs>
          <w:tab w:val="left" w:pos="0"/>
        </w:tabs>
        <w:suppressAutoHyphens w:val="0"/>
        <w:jc w:val="center"/>
        <w:rPr>
          <w:sz w:val="22"/>
          <w:szCs w:val="22"/>
        </w:rPr>
      </w:pPr>
      <w:bookmarkStart w:id="146" w:name="_Toc113370261"/>
      <w:r w:rsidRPr="00384498">
        <w:rPr>
          <w:sz w:val="22"/>
          <w:szCs w:val="22"/>
        </w:rPr>
        <w:t>6.19. Права и обязанности Заказчика</w:t>
      </w:r>
      <w:bookmarkEnd w:id="145"/>
      <w:bookmarkEnd w:id="146"/>
    </w:p>
    <w:p w:rsidR="00630AA8" w:rsidRPr="00384498" w:rsidRDefault="00630AA8" w:rsidP="00630AA8">
      <w:pPr>
        <w:keepNext/>
        <w:suppressAutoHyphens w:val="0"/>
        <w:ind w:firstLine="567"/>
        <w:jc w:val="both"/>
        <w:rPr>
          <w:rFonts w:ascii="Times New Roman" w:hAnsi="Times New Roman" w:cs="Times New Roman"/>
          <w:sz w:val="22"/>
          <w:szCs w:val="22"/>
        </w:rPr>
      </w:pPr>
      <w:bookmarkStart w:id="147" w:name="sub_934"/>
      <w:r w:rsidRPr="00384498">
        <w:rPr>
          <w:rFonts w:ascii="Times New Roman" w:hAnsi="Times New Roman" w:cs="Times New Roman"/>
          <w:sz w:val="22"/>
          <w:szCs w:val="22"/>
        </w:rPr>
        <w:t>После определения победителя аукциона в срок, предусмотренный для заключения договора, Заказчик обязан отказаться от заключения договора с победителем аукциона, либо при уклонении победителя аукциона от заключения договора с участником закупки, с которым заключается такой договор, в случае не соответствия требованиям, установленным пунктом 2 подраздела 1.4 настоящего Положения или предоставления недостоверной информаций в отношении своего соответствия указанным требованиям.</w:t>
      </w:r>
    </w:p>
    <w:bookmarkEnd w:id="147"/>
    <w:p w:rsidR="00630AA8" w:rsidRPr="00384498" w:rsidRDefault="00630AA8" w:rsidP="00630AA8">
      <w:pPr>
        <w:pStyle w:val="310"/>
        <w:keepNext/>
        <w:widowControl w:val="0"/>
        <w:suppressAutoHyphens w:val="0"/>
        <w:spacing w:after="0" w:line="240" w:lineRule="auto"/>
        <w:ind w:left="0" w:firstLine="540"/>
        <w:rPr>
          <w:sz w:val="22"/>
          <w:szCs w:val="22"/>
        </w:rPr>
      </w:pPr>
      <w:r w:rsidRPr="00384498">
        <w:rPr>
          <w:sz w:val="22"/>
          <w:szCs w:val="22"/>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Заказчик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настоящим разделом. При этом заключение договора для участника аукциона, который сделал предпоследнее предложение о цене договора, является обязательным.</w:t>
      </w:r>
    </w:p>
    <w:p w:rsidR="00630AA8" w:rsidRPr="000E1676" w:rsidRDefault="00630AA8" w:rsidP="00630AA8">
      <w:pPr>
        <w:keepNext/>
        <w:suppressAutoHyphens w:val="0"/>
        <w:ind w:firstLine="567"/>
        <w:jc w:val="both"/>
      </w:pPr>
      <w:r w:rsidRPr="00384498">
        <w:rPr>
          <w:rFonts w:ascii="Times New Roman" w:hAnsi="Times New Roman" w:cs="Times New Roman"/>
          <w:sz w:val="22"/>
          <w:szCs w:val="22"/>
        </w:rPr>
        <w:t>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630AA8" w:rsidRDefault="00630AA8" w:rsidP="004F5B09">
      <w:pPr>
        <w:pStyle w:val="10"/>
        <w:suppressAutoHyphens w:val="0"/>
        <w:ind w:firstLine="567"/>
        <w:jc w:val="both"/>
        <w:rPr>
          <w:rStyle w:val="20"/>
          <w:rFonts w:ascii="Times New Roman" w:hAnsi="Times New Roman" w:cs="Times New Roman"/>
          <w:sz w:val="22"/>
          <w:szCs w:val="22"/>
        </w:rPr>
      </w:pPr>
    </w:p>
    <w:p w:rsidR="00F2781B" w:rsidRDefault="00F2781B" w:rsidP="00D74B42">
      <w:pPr>
        <w:pStyle w:val="1"/>
        <w:tabs>
          <w:tab w:val="left" w:pos="0"/>
        </w:tabs>
        <w:suppressAutoHyphens w:val="0"/>
        <w:jc w:val="center"/>
        <w:rPr>
          <w:rStyle w:val="20"/>
          <w:sz w:val="24"/>
          <w:szCs w:val="24"/>
        </w:rPr>
      </w:pPr>
      <w:bookmarkStart w:id="148" w:name="_Toc526847780"/>
      <w:bookmarkStart w:id="149" w:name="_Toc113370262"/>
      <w:r w:rsidRPr="00384498">
        <w:rPr>
          <w:rFonts w:cs="Times New Roman"/>
          <w:i/>
          <w:color w:val="000000"/>
          <w:sz w:val="22"/>
          <w:szCs w:val="22"/>
        </w:rPr>
        <w:t xml:space="preserve">7.  </w:t>
      </w:r>
      <w:r w:rsidRPr="00D74B42">
        <w:rPr>
          <w:rStyle w:val="20"/>
          <w:sz w:val="24"/>
          <w:szCs w:val="24"/>
        </w:rPr>
        <w:t>ОСУЩЕСТВЛЕНИЕ ЗАКУПКИ ПУТЕМ ПРОВЕДЕНИЯ</w:t>
      </w:r>
      <w:bookmarkStart w:id="150" w:name="_Toc518291289"/>
      <w:bookmarkStart w:id="151" w:name="_Toc520719675"/>
      <w:r w:rsidRPr="00D74B42">
        <w:rPr>
          <w:rStyle w:val="20"/>
          <w:sz w:val="24"/>
          <w:szCs w:val="24"/>
        </w:rPr>
        <w:t xml:space="preserve"> АУКЦИОНА В ЭЛЕКТРОННОЙ ФОРМЕ</w:t>
      </w:r>
      <w:bookmarkEnd w:id="148"/>
      <w:bookmarkEnd w:id="149"/>
      <w:bookmarkEnd w:id="150"/>
      <w:bookmarkEnd w:id="151"/>
    </w:p>
    <w:p w:rsidR="00A17000" w:rsidRPr="00A17000" w:rsidRDefault="00A17000" w:rsidP="00A17000">
      <w:pPr>
        <w:pStyle w:val="a0"/>
      </w:pP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b/>
          <w:sz w:val="22"/>
          <w:szCs w:val="22"/>
        </w:rPr>
        <w:t>Аукцион в электронной форме</w:t>
      </w:r>
      <w:r w:rsidRPr="00384498">
        <w:rPr>
          <w:rFonts w:ascii="Times New Roman" w:hAnsi="Times New Roman" w:cs="Times New Roman"/>
          <w:sz w:val="22"/>
          <w:szCs w:val="22"/>
        </w:rPr>
        <w:t xml:space="preserve"> -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документации о закупке величину (далее – «шаг аукциона»).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Извещение о проведении аукциона в электронной форме и документация о закупке размещаются Заказчиком в единой информационной </w:t>
      </w:r>
      <w:r w:rsidRPr="0022356E">
        <w:rPr>
          <w:rFonts w:ascii="Times New Roman" w:hAnsi="Times New Roman" w:cs="Times New Roman"/>
          <w:sz w:val="22"/>
          <w:szCs w:val="22"/>
        </w:rPr>
        <w:t>системе</w:t>
      </w:r>
      <w:r w:rsidR="007E4468" w:rsidRPr="0022356E">
        <w:rPr>
          <w:rFonts w:ascii="Times New Roman" w:hAnsi="Times New Roman" w:cs="Times New Roman"/>
          <w:sz w:val="22"/>
          <w:szCs w:val="22"/>
        </w:rPr>
        <w:t xml:space="preserve">, на официальном сайте, за исключением случаев, предусмотренных Федеральным законом от 18.07.2011 № 223-ФЗ «О закупках товаров, работ, услуг отдельными </w:t>
      </w:r>
      <w:r w:rsidR="007E4468" w:rsidRPr="0022356E">
        <w:rPr>
          <w:rFonts w:ascii="Times New Roman" w:hAnsi="Times New Roman" w:cs="Times New Roman"/>
          <w:sz w:val="22"/>
          <w:szCs w:val="22"/>
        </w:rPr>
        <w:lastRenderedPageBreak/>
        <w:t>видами юридических лиц»,</w:t>
      </w:r>
      <w:r w:rsidRPr="0022356E">
        <w:rPr>
          <w:rFonts w:ascii="Times New Roman" w:hAnsi="Times New Roman" w:cs="Times New Roman"/>
          <w:sz w:val="22"/>
          <w:szCs w:val="22"/>
        </w:rPr>
        <w:t xml:space="preserve"> не менее чем за пятнадцать</w:t>
      </w:r>
      <w:r w:rsidRPr="00384498">
        <w:rPr>
          <w:rFonts w:ascii="Times New Roman" w:hAnsi="Times New Roman" w:cs="Times New Roman"/>
          <w:sz w:val="22"/>
          <w:szCs w:val="22"/>
        </w:rPr>
        <w:t xml:space="preserve"> дней до даты окончания срока подачи заявок на участие в аукционе в электронной форме.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Заявки на участие в аукционе в электронной форме представляются согласно требованиям к содержанию, оформлению и составу заявки на участие в аукционе в электронной форме, указанным в документации об аукционе в электронной форме.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Во всем, что не оговорено в настоящем подразделе, к проведению аукциона в электронной форме применяются положения статьи 3.3 Закона №223-ФЗ, подраздела 4.1, раздела 6 настоящего Положения, за исключением пунктов 6.3, 6.4, 6.6, 6.9 – 6.11, 6.14, 6.15 раздела 6.</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Правила и порядок проведения аукциона в электронной форме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F2781B" w:rsidRPr="00183843"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проведении аукциона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7F182A" w:rsidRDefault="007F182A" w:rsidP="00F2781B">
      <w:pPr>
        <w:pStyle w:val="1"/>
        <w:tabs>
          <w:tab w:val="left" w:pos="0"/>
        </w:tabs>
        <w:suppressAutoHyphens w:val="0"/>
        <w:jc w:val="both"/>
        <w:rPr>
          <w:sz w:val="22"/>
          <w:szCs w:val="22"/>
        </w:rPr>
      </w:pPr>
    </w:p>
    <w:p w:rsidR="00F2781B" w:rsidRPr="00D74B42" w:rsidRDefault="00F2781B" w:rsidP="00D74B42">
      <w:pPr>
        <w:pStyle w:val="1"/>
        <w:tabs>
          <w:tab w:val="left" w:pos="0"/>
        </w:tabs>
        <w:suppressAutoHyphens w:val="0"/>
        <w:jc w:val="center"/>
        <w:rPr>
          <w:rStyle w:val="20"/>
          <w:sz w:val="24"/>
          <w:szCs w:val="24"/>
        </w:rPr>
      </w:pPr>
      <w:bookmarkStart w:id="152" w:name="_Toc526847781"/>
      <w:bookmarkStart w:id="153" w:name="_Toc113370263"/>
      <w:r w:rsidRPr="00384498">
        <w:rPr>
          <w:rFonts w:cs="Times New Roman"/>
          <w:i/>
          <w:color w:val="000000"/>
          <w:sz w:val="22"/>
          <w:szCs w:val="22"/>
        </w:rPr>
        <w:t xml:space="preserve">8. </w:t>
      </w:r>
      <w:r w:rsidRPr="00D74B42">
        <w:rPr>
          <w:rStyle w:val="20"/>
          <w:sz w:val="24"/>
          <w:szCs w:val="24"/>
        </w:rPr>
        <w:t>ОСУЩЕСТВЛЕНИЕ ЗАКУПКИ ПУТЕМ ПРОВЕДЕНИЯ ЗАПРОСА ПРЕДЛОЖЕНИЙ В ЭЛЕКТРОННОЙ ФОРМЕ</w:t>
      </w:r>
      <w:bookmarkEnd w:id="152"/>
      <w:bookmarkEnd w:id="153"/>
    </w:p>
    <w:p w:rsidR="00F2781B" w:rsidRPr="00D74B42" w:rsidRDefault="00F2781B" w:rsidP="00D74B42">
      <w:pPr>
        <w:pStyle w:val="1"/>
        <w:tabs>
          <w:tab w:val="left" w:pos="0"/>
        </w:tabs>
        <w:suppressAutoHyphens w:val="0"/>
        <w:jc w:val="center"/>
        <w:rPr>
          <w:rStyle w:val="20"/>
          <w:sz w:val="24"/>
          <w:szCs w:val="24"/>
        </w:rPr>
      </w:pP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b/>
          <w:sz w:val="22"/>
          <w:szCs w:val="22"/>
        </w:rPr>
        <w:t>Запрос предложений в электронной форме (далее – запрос предложений)</w:t>
      </w:r>
      <w:r w:rsidRPr="00384498">
        <w:rPr>
          <w:rFonts w:ascii="Times New Roman" w:hAnsi="Times New Roman" w:cs="Times New Roman"/>
          <w:sz w:val="22"/>
          <w:szCs w:val="22"/>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При проведении запроса предложений в электронной форме извещение об осуществлении закупки и документация о закупке размещаются заказчиком в единой информационной </w:t>
      </w:r>
      <w:r w:rsidRPr="0022356E">
        <w:rPr>
          <w:rFonts w:ascii="Times New Roman" w:hAnsi="Times New Roman" w:cs="Times New Roman"/>
          <w:sz w:val="22"/>
          <w:szCs w:val="22"/>
        </w:rPr>
        <w:t>системе</w:t>
      </w:r>
      <w:r w:rsidR="007E4468"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b/>
          <w:sz w:val="22"/>
          <w:szCs w:val="22"/>
        </w:rPr>
        <w:t>не менее ч</w:t>
      </w:r>
      <w:r w:rsidRPr="007F5E81">
        <w:rPr>
          <w:rFonts w:ascii="Times New Roman" w:hAnsi="Times New Roman" w:cs="Times New Roman"/>
          <w:b/>
          <w:sz w:val="22"/>
          <w:szCs w:val="22"/>
        </w:rPr>
        <w:t xml:space="preserve">ем за семь рабочих дней </w:t>
      </w:r>
      <w:r w:rsidRPr="007F5E81">
        <w:rPr>
          <w:rFonts w:ascii="Times New Roman" w:hAnsi="Times New Roman" w:cs="Times New Roman"/>
          <w:sz w:val="22"/>
          <w:szCs w:val="22"/>
        </w:rPr>
        <w:t>до дня проведения такого запроса.</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проведении запроса предложений.</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Во всем, что не оговорено в настоящем подразделе, к проведению запроса предложений применяются положения открытого конкурса (раздел 5 настоящего Положения), статьи 3.3 Закона №223-ФЗ и подраздела 4.1 настоящего Положения.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Правила и порядок проведения запроса предложений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F2781B" w:rsidRPr="00A733EE"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проведении запроса предложений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F2781B" w:rsidRDefault="00F2781B" w:rsidP="00F2781B">
      <w:pPr>
        <w:pStyle w:val="2"/>
        <w:spacing w:before="0" w:after="0" w:line="240" w:lineRule="auto"/>
        <w:jc w:val="center"/>
        <w:rPr>
          <w:rFonts w:ascii="Times New Roman" w:hAnsi="Times New Roman" w:cs="Times New Roman"/>
          <w:i w:val="0"/>
          <w:color w:val="000000"/>
          <w:sz w:val="22"/>
          <w:szCs w:val="22"/>
          <w:highlight w:val="cyan"/>
        </w:rPr>
      </w:pPr>
      <w:bookmarkStart w:id="154" w:name="_Toc526847782"/>
    </w:p>
    <w:p w:rsidR="00F2781B" w:rsidRPr="00D74B42" w:rsidRDefault="00F2781B" w:rsidP="00D74B42">
      <w:pPr>
        <w:pStyle w:val="1"/>
        <w:tabs>
          <w:tab w:val="left" w:pos="0"/>
        </w:tabs>
        <w:suppressAutoHyphens w:val="0"/>
        <w:jc w:val="center"/>
        <w:rPr>
          <w:rStyle w:val="20"/>
          <w:sz w:val="24"/>
          <w:szCs w:val="24"/>
        </w:rPr>
      </w:pPr>
      <w:bookmarkStart w:id="155" w:name="_Toc113370264"/>
      <w:r w:rsidRPr="00384498">
        <w:rPr>
          <w:rFonts w:cs="Times New Roman"/>
          <w:i/>
          <w:color w:val="000000"/>
          <w:sz w:val="22"/>
          <w:szCs w:val="22"/>
        </w:rPr>
        <w:t xml:space="preserve">9. </w:t>
      </w:r>
      <w:r w:rsidRPr="00D74B42">
        <w:rPr>
          <w:rStyle w:val="20"/>
          <w:sz w:val="24"/>
          <w:szCs w:val="24"/>
        </w:rPr>
        <w:t>ОСУЩЕСТВЛЕНИЕ ЗАКУПКИ ПУТЕМ ПРОВЕДЕНИЯ</w:t>
      </w:r>
      <w:bookmarkEnd w:id="155"/>
    </w:p>
    <w:p w:rsidR="00F2781B" w:rsidRDefault="00F2781B" w:rsidP="00D74B42">
      <w:pPr>
        <w:pStyle w:val="1"/>
        <w:tabs>
          <w:tab w:val="left" w:pos="0"/>
        </w:tabs>
        <w:suppressAutoHyphens w:val="0"/>
        <w:jc w:val="center"/>
        <w:rPr>
          <w:rStyle w:val="20"/>
          <w:sz w:val="24"/>
          <w:szCs w:val="24"/>
        </w:rPr>
      </w:pPr>
      <w:bookmarkStart w:id="156" w:name="_Toc113370265"/>
      <w:r w:rsidRPr="00D74B42">
        <w:rPr>
          <w:rStyle w:val="20"/>
          <w:sz w:val="24"/>
          <w:szCs w:val="24"/>
        </w:rPr>
        <w:t>ЗАПРОСА КОТИРОВОК В ЭЛЕКТРОННОЙ ФОРМЕ</w:t>
      </w:r>
      <w:bookmarkEnd w:id="154"/>
      <w:bookmarkEnd w:id="156"/>
    </w:p>
    <w:p w:rsidR="00A17000" w:rsidRPr="00A17000" w:rsidRDefault="00A17000" w:rsidP="00A17000">
      <w:pPr>
        <w:pStyle w:val="a0"/>
      </w:pPr>
      <w:bookmarkStart w:id="157" w:name="_GoBack"/>
      <w:bookmarkEnd w:id="157"/>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b/>
          <w:sz w:val="22"/>
          <w:szCs w:val="22"/>
        </w:rPr>
        <w:t>Запрос котировок в электронной форме (далее - запрос котировок)</w:t>
      </w:r>
      <w:r w:rsidRPr="00384498">
        <w:rPr>
          <w:rFonts w:ascii="Times New Roman" w:hAnsi="Times New Roman" w:cs="Times New Roman"/>
          <w:sz w:val="22"/>
          <w:szCs w:val="22"/>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Во всем, что не оговорено в настоящем подразделе, к проведению запроса котировок в электронной форме применяются положения подраздела 4.1 настоящего Положения и статьи 3.3 Закона №223-ФЗ.</w:t>
      </w:r>
    </w:p>
    <w:p w:rsidR="00F2781B" w:rsidRPr="00384498" w:rsidRDefault="00F2781B" w:rsidP="00F2781B">
      <w:pPr>
        <w:keepNext/>
        <w:suppressAutoHyphens w:val="0"/>
        <w:jc w:val="both"/>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58" w:name="_Toc526847783"/>
      <w:r w:rsidRPr="00384498">
        <w:rPr>
          <w:rFonts w:ascii="Times New Roman" w:hAnsi="Times New Roman" w:cs="Times New Roman"/>
          <w:b/>
          <w:bCs/>
          <w:sz w:val="22"/>
          <w:szCs w:val="22"/>
        </w:rPr>
        <w:t>9.1. Извещение о проведении запроса котировок в электронной форме</w:t>
      </w:r>
      <w:bookmarkEnd w:id="158"/>
    </w:p>
    <w:p w:rsidR="00F2781B" w:rsidRPr="00384498" w:rsidRDefault="00F2781B" w:rsidP="00F2781B">
      <w:pPr>
        <w:keepNext/>
        <w:tabs>
          <w:tab w:val="left" w:pos="540"/>
        </w:tabs>
        <w:suppressAutoHyphens w:val="0"/>
        <w:ind w:firstLine="540"/>
        <w:jc w:val="both"/>
        <w:rPr>
          <w:rFonts w:ascii="Times New Roman" w:hAnsi="Times New Roman" w:cs="Times New Roman"/>
          <w:sz w:val="22"/>
          <w:szCs w:val="22"/>
        </w:rPr>
      </w:pPr>
      <w:r w:rsidRPr="00384498">
        <w:rPr>
          <w:rFonts w:ascii="Times New Roman" w:hAnsi="Times New Roman" w:cs="Times New Roman"/>
          <w:sz w:val="22"/>
          <w:szCs w:val="22"/>
        </w:rPr>
        <w:t xml:space="preserve">Извещение о проведении запроса котировок в электронной форме размещается в единой информационной </w:t>
      </w:r>
      <w:r w:rsidRPr="0022356E">
        <w:rPr>
          <w:rFonts w:ascii="Times New Roman" w:hAnsi="Times New Roman" w:cs="Times New Roman"/>
          <w:sz w:val="22"/>
          <w:szCs w:val="22"/>
        </w:rPr>
        <w:t>системе</w:t>
      </w:r>
      <w:r w:rsidR="007E4468"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b/>
          <w:sz w:val="22"/>
          <w:szCs w:val="22"/>
        </w:rPr>
        <w:t>не менее чем за пять рабочих дней</w:t>
      </w:r>
      <w:r w:rsidRPr="0022356E">
        <w:rPr>
          <w:rFonts w:ascii="Times New Roman" w:hAnsi="Times New Roman" w:cs="Times New Roman"/>
          <w:sz w:val="22"/>
          <w:szCs w:val="22"/>
        </w:rPr>
        <w:t xml:space="preserve"> до дня истечения</w:t>
      </w:r>
      <w:r w:rsidRPr="00384498">
        <w:rPr>
          <w:rFonts w:ascii="Times New Roman" w:hAnsi="Times New Roman" w:cs="Times New Roman"/>
          <w:sz w:val="22"/>
          <w:szCs w:val="22"/>
        </w:rPr>
        <w:t xml:space="preserve"> срока подачи заявок на участие в запросе котировок.</w:t>
      </w:r>
    </w:p>
    <w:p w:rsidR="00F2781B" w:rsidRPr="00384498" w:rsidRDefault="00F2781B" w:rsidP="00F2781B">
      <w:pPr>
        <w:keepNext/>
        <w:tabs>
          <w:tab w:val="left" w:pos="540"/>
        </w:tabs>
        <w:suppressAutoHyphens w:val="0"/>
        <w:ind w:firstLine="540"/>
        <w:jc w:val="both"/>
        <w:rPr>
          <w:rFonts w:ascii="Times New Roman" w:hAnsi="Times New Roman" w:cs="Times New Roman"/>
          <w:sz w:val="22"/>
          <w:szCs w:val="22"/>
        </w:rPr>
      </w:pPr>
      <w:r w:rsidRPr="00384498">
        <w:rPr>
          <w:rFonts w:ascii="Times New Roman" w:hAnsi="Times New Roman" w:cs="Times New Roman"/>
          <w:sz w:val="22"/>
          <w:szCs w:val="22"/>
        </w:rPr>
        <w:t>В извещении о проведении запроса котировок указываются сведения, предусмотренные пунктом 2 подраздела 4.1 настоящего Положения.</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59" w:name="_Toc526847784"/>
      <w:r w:rsidRPr="00384498">
        <w:rPr>
          <w:rFonts w:ascii="Times New Roman" w:hAnsi="Times New Roman" w:cs="Times New Roman"/>
          <w:b/>
          <w:bCs/>
          <w:sz w:val="22"/>
          <w:szCs w:val="22"/>
        </w:rPr>
        <w:t>9.2. Разъяснение положений извещения о проведении запроса котировок в электронной форме</w:t>
      </w:r>
      <w:bookmarkEnd w:id="159"/>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При проведении запроса котировок какие-либо переговоры Заказчика или комиссии по осуществлению </w:t>
      </w:r>
      <w:r w:rsidRPr="00384498">
        <w:rPr>
          <w:rFonts w:ascii="Times New Roman" w:hAnsi="Times New Roman" w:cs="Times New Roman"/>
          <w:sz w:val="22"/>
          <w:szCs w:val="22"/>
        </w:rPr>
        <w:lastRenderedPageBreak/>
        <w:t xml:space="preserve">закупки с участником закупки не допускаются. </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Любой участник закупки вправе направить в адрес Заказчика запрос о разъяснении положений извещения о проведении запроса котировок. </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Разъяснение положений извещения о проведении запроса котировок осуществляется в соответствии с пунктом 6 подраздела 4.1 настоящего Положения. </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0" w:name="_Toc526847785"/>
      <w:r w:rsidRPr="00384498">
        <w:rPr>
          <w:rFonts w:ascii="Times New Roman" w:hAnsi="Times New Roman" w:cs="Times New Roman"/>
          <w:b/>
          <w:bCs/>
          <w:sz w:val="22"/>
          <w:szCs w:val="22"/>
        </w:rPr>
        <w:t>9.3. Внесение изменений в извещение о проведении запроса котировок в электронной форме</w:t>
      </w:r>
      <w:bookmarkEnd w:id="160"/>
    </w:p>
    <w:p w:rsidR="00F2781B" w:rsidRPr="00384498" w:rsidRDefault="00F2781B" w:rsidP="00F2781B">
      <w:pPr>
        <w:keepNext/>
        <w:tabs>
          <w:tab w:val="left" w:pos="1307"/>
        </w:tabs>
        <w:suppressAutoHyphens w:val="0"/>
        <w:ind w:firstLine="567"/>
        <w:jc w:val="both"/>
        <w:rPr>
          <w:rFonts w:ascii="Times New Roman" w:hAnsi="Times New Roman" w:cs="Times New Roman"/>
          <w:color w:val="000000"/>
          <w:sz w:val="22"/>
          <w:szCs w:val="22"/>
        </w:rPr>
      </w:pPr>
      <w:r w:rsidRPr="00384498">
        <w:rPr>
          <w:rFonts w:ascii="Times New Roman" w:hAnsi="Times New Roman" w:cs="Times New Roman"/>
          <w:color w:val="000000"/>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Внесение изменений в извещение о проведении запроса котировок осуществляется в соответствии с пунктом 5 подраздела 4.1 настоящего Положения.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Заказчик не несет ответственности в случае, если участник закупки не ознакомился с изменениями, внесенными в извещение о проведении запроса котировок, размещенными и опубликованными надлежащим образом. </w:t>
      </w:r>
    </w:p>
    <w:p w:rsidR="00F2781B" w:rsidRPr="00384498" w:rsidRDefault="00F2781B" w:rsidP="00F2781B">
      <w:pPr>
        <w:keepNext/>
        <w:suppressAutoHyphens w:val="0"/>
        <w:ind w:firstLine="567"/>
        <w:jc w:val="both"/>
        <w:rPr>
          <w:rFonts w:ascii="Times New Roman" w:hAnsi="Times New Roman" w:cs="Times New Roman"/>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1" w:name="_Toc526847786"/>
      <w:r w:rsidRPr="00384498">
        <w:rPr>
          <w:rFonts w:ascii="Times New Roman" w:hAnsi="Times New Roman" w:cs="Times New Roman"/>
          <w:b/>
          <w:bCs/>
          <w:sz w:val="22"/>
          <w:szCs w:val="22"/>
        </w:rPr>
        <w:t>9.4. Требования к содержанию, составу, оформлению и форме</w:t>
      </w:r>
      <w:bookmarkStart w:id="162" w:name="_Toc526847787"/>
      <w:bookmarkEnd w:id="161"/>
      <w:r w:rsidRPr="00384498">
        <w:rPr>
          <w:rFonts w:ascii="Times New Roman" w:hAnsi="Times New Roman" w:cs="Times New Roman"/>
          <w:b/>
          <w:bCs/>
          <w:sz w:val="22"/>
          <w:szCs w:val="22"/>
        </w:rPr>
        <w:t>заявки на участие в запросе котировок в электронной форме</w:t>
      </w:r>
      <w:bookmarkEnd w:id="162"/>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Участник закупки подает заявку на участие в запросе котировок в электронной форме в соответствии с требованиями, изложенными в извещении о запросе котировок, в срок и по форме, указанные в извещении о запросе котировок. </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Состав заявки устанавливается в извещении о проведении запроса котировок.</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документов.</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Сведения, которые содержатся в заявках участников закупки, не должны допускать двусмысленных (неоднозначных) толкований.</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Все документы, представляемые участниками закупки в составе заявки на участие в запросе котировок, должны быть заполнены по всем пунктам.</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Все документы, входящие в состав заявки на участие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3" w:name="_Toc526847788"/>
      <w:r w:rsidRPr="00384498">
        <w:rPr>
          <w:rFonts w:ascii="Times New Roman" w:hAnsi="Times New Roman" w:cs="Times New Roman"/>
          <w:b/>
          <w:bCs/>
          <w:sz w:val="22"/>
          <w:szCs w:val="22"/>
        </w:rPr>
        <w:t>9.5. Требования к предложениям о цене договора (цене лота)</w:t>
      </w:r>
      <w:bookmarkEnd w:id="163"/>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Направляя заявку, участник закупки заявляет о своем согласии поставить товары (выполнить работы, оказать услуги), являющиеся предметом запроса котировок, в пределах стоимости, не превышающей начальную (максимальную) цену договора (цену лота).</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Все расходы на перевозку, страхование, уплату таможенных пошлин, налогов и других обязательных платежей, которые поставщик (подрядчик, исполнитель) по договору должен оплачивать в соответствии с условиями извещения о запросе котировок, договора или на иных основаниях, должны быть включены в цену договора (цену лота), предлагаемую участником закупки</w:t>
      </w:r>
      <w:r w:rsidRPr="00384498">
        <w:rPr>
          <w:rFonts w:ascii="Times New Roman" w:hAnsi="Times New Roman" w:cs="Times New Roman"/>
          <w:bCs/>
          <w:iCs/>
          <w:sz w:val="22"/>
          <w:szCs w:val="22"/>
        </w:rPr>
        <w:t>.</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bCs/>
          <w:iCs/>
          <w:sz w:val="22"/>
          <w:szCs w:val="22"/>
        </w:rPr>
        <w:t>Неучтенные затраты поставщика (подрядчика, исполнителя) по договору, связанные с исполнением договора, но не включенные в предлагаемую цену договора, не подлежат оплате Заказчиком.</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Цена договора (цена лота)</w:t>
      </w:r>
      <w:r w:rsidRPr="00384498">
        <w:rPr>
          <w:rFonts w:ascii="Times New Roman" w:hAnsi="Times New Roman" w:cs="Times New Roman"/>
          <w:bCs/>
          <w:sz w:val="22"/>
          <w:szCs w:val="22"/>
        </w:rPr>
        <w:t xml:space="preserve"> должна быть выражена в валюте Российской Федерации, если иное не предусмотрено извещением о запросе котировок.</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4" w:name="_Toc526847789"/>
      <w:r w:rsidRPr="00384498">
        <w:rPr>
          <w:rFonts w:ascii="Times New Roman" w:hAnsi="Times New Roman" w:cs="Times New Roman"/>
          <w:b/>
          <w:bCs/>
          <w:sz w:val="22"/>
          <w:szCs w:val="22"/>
        </w:rPr>
        <w:t>9.6. Требования к описанию предмета запроса котировок в электронной форме</w:t>
      </w:r>
      <w:bookmarkEnd w:id="164"/>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bCs/>
          <w:sz w:val="22"/>
          <w:szCs w:val="22"/>
        </w:rPr>
        <w:t xml:space="preserve">Описание </w:t>
      </w:r>
      <w:r w:rsidRPr="00384498">
        <w:rPr>
          <w:rFonts w:ascii="Times New Roman" w:hAnsi="Times New Roman" w:cs="Times New Roman"/>
          <w:sz w:val="22"/>
          <w:szCs w:val="22"/>
        </w:rPr>
        <w:t>участниками закупки предмета запроса котировок, в том числе качества, технических характеристик товара (работ, услуг), требований к их безопасности, функциональных характеристик (потребительских свойств) товара,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и по форме (техническое предложение), указанными в извещении о запросе котировок.</w:t>
      </w:r>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bCs/>
          <w:sz w:val="22"/>
          <w:szCs w:val="22"/>
        </w:rPr>
        <w:t xml:space="preserve">Описание участниками закупки предмета запроса котировок должно быть развернутое по каждой позиции установленной формы. Не допускается при заполнении формы применение коротких односложных понятий, таких как: «наличие», «обеспечены», «да», «нет» и т.п. </w:t>
      </w:r>
    </w:p>
    <w:p w:rsidR="00F2781B" w:rsidRPr="00384498" w:rsidRDefault="00F2781B" w:rsidP="00F2781B">
      <w:pPr>
        <w:keepNext/>
        <w:tabs>
          <w:tab w:val="left" w:pos="1307"/>
        </w:tabs>
        <w:suppressAutoHyphens w:val="0"/>
        <w:ind w:firstLine="567"/>
        <w:jc w:val="both"/>
        <w:rPr>
          <w:rFonts w:ascii="Times New Roman" w:hAnsi="Times New Roman" w:cs="Times New Roman"/>
          <w:bCs/>
          <w:sz w:val="22"/>
          <w:szCs w:val="22"/>
        </w:rPr>
      </w:pPr>
      <w:r w:rsidRPr="00384498">
        <w:rPr>
          <w:rFonts w:ascii="Times New Roman" w:hAnsi="Times New Roman" w:cs="Times New Roman"/>
          <w:bCs/>
          <w:sz w:val="22"/>
          <w:szCs w:val="22"/>
        </w:rPr>
        <w:t>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5" w:name="_Toc526847790"/>
      <w:r w:rsidRPr="00384498">
        <w:rPr>
          <w:rFonts w:ascii="Times New Roman" w:hAnsi="Times New Roman" w:cs="Times New Roman"/>
          <w:b/>
          <w:bCs/>
          <w:sz w:val="22"/>
          <w:szCs w:val="22"/>
        </w:rPr>
        <w:t>9.7. Срок и порядок подачи заявки на участие в запросе котировок в электронной форме</w:t>
      </w:r>
      <w:bookmarkEnd w:id="165"/>
    </w:p>
    <w:p w:rsidR="00F2781B" w:rsidRPr="00384498" w:rsidRDefault="00F2781B" w:rsidP="00F2781B">
      <w:pPr>
        <w:keepNext/>
        <w:tabs>
          <w:tab w:val="left" w:pos="1307"/>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Подача заявок на участие в запросе котировок начинается в любое время с момента размещения извещения о проведении запросе котировок до предусмотренных извещением о запросе котировок даты и времени окончания срока подачи заявок на участие в запросе котировок.</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lastRenderedPageBreak/>
        <w:t>Подача заявок на участие в запросе котировок в электронной форме осуществляется только лицами, зарегистрированными или аккредитованными на электронной площадке.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запроса котировок в электронной форме вправе подать только одну заявку на участие в таком запросе.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Заявка на участие в запросе котировок в электронной форме должна содержать следующие документы и информацию:</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а) документы, предусмотренные нормативными правовыми актами, принятыми в соответствии с пунктом 1 частью 8 статьи 3 Закона 223-ФЗ, в случае закупки товаров, на которые распространяется действие указанных нормативных правовых актов, или копии таких документов;</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4) декларация участника запроса котировок в электронной форме о соответствии участника запроса котировок в электронной форме требованиям, установленным пунктом 2 подраздела 1.4 настоящего Положения;</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настоящим разделом информации и электронных документов, не допускается.</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подана ни одна заявка на участие запросе котировок в электронной форме, такой запрос котировок в электронной форме признается несостоявшимся.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 окончании срока подачи заявок на участие в запросе котировок в электронной форме подана только одна заявка на участие в таком запросе котировок, указанная заявка рассматривается в порядке, установленном извещением о запросе котировок.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color w:val="000000"/>
          <w:sz w:val="22"/>
          <w:szCs w:val="22"/>
        </w:rPr>
        <w:t>В случае, если указанная заявка соответствует требованиям и условиям, предусмотренным извещением о запросе котировок</w:t>
      </w:r>
      <w:r w:rsidRPr="00384498">
        <w:rPr>
          <w:rFonts w:ascii="Times New Roman" w:hAnsi="Times New Roman" w:cs="Times New Roman"/>
          <w:sz w:val="22"/>
          <w:szCs w:val="22"/>
        </w:rPr>
        <w:t>,</w:t>
      </w:r>
      <w:r w:rsidRPr="00384498">
        <w:rPr>
          <w:rFonts w:ascii="Times New Roman" w:hAnsi="Times New Roman" w:cs="Times New Roman"/>
          <w:color w:val="000000"/>
          <w:sz w:val="22"/>
          <w:szCs w:val="22"/>
        </w:rPr>
        <w:t xml:space="preserve"> Заказчик обязан передать участнику закупки, подавшему единственную заявку на участие в запросе котировок, проект договора в порядке и на условиях, предусмотренных извещением о запросе котировок.</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Участник закупки, подавший указанную заявку, не вправе отказаться от заключения договора.</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6" w:name="_Toc526847791"/>
      <w:r w:rsidRPr="00384498">
        <w:rPr>
          <w:rFonts w:ascii="Times New Roman" w:hAnsi="Times New Roman" w:cs="Times New Roman"/>
          <w:b/>
          <w:bCs/>
          <w:sz w:val="22"/>
          <w:szCs w:val="22"/>
        </w:rPr>
        <w:t>9.8. Рассмотрение иоценка заявки на участие в запросе котировок в электронной форме</w:t>
      </w:r>
      <w:bookmarkEnd w:id="166"/>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течение одного рабочего дня, следующего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 </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Комиссия рассматривает заявки на участие в запросе котировок в электронной форме на соответствие требованиям, установленным извещением о запросе котировок, и соответствие участников закупки требованиям, установленным в извещении о запросе котировок, а также иным требованиям, установленным действующим законодательством. Проверяется наличие в составе заявки на участие в запросе котировок необходимых документов и правильность их оформления.</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По результатам рассмотрения заявок на участие в запросе котировок в электронной форме котировочная </w:t>
      </w:r>
      <w:r w:rsidRPr="00384498">
        <w:rPr>
          <w:rFonts w:ascii="Times New Roman" w:hAnsi="Times New Roman" w:cs="Times New Roman"/>
          <w:sz w:val="22"/>
          <w:szCs w:val="22"/>
        </w:rPr>
        <w:lastRenderedPageBreak/>
        <w:t>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абзацем 4 настоящего подраздела.</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Заявка участника запроса котировок в электронной форме отклоняется комиссией по осуществлению закупок в случае:</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1) непредоставления документов и (или) информации, предусмотренных абзацем 5 подраздела 9.7 настоящего Положения, или предоставления недостоверной информации;</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2) несоответствия информации, предусмотренной абзацем 5 подраздела 9.7 настоящего Положения, требованиям извещения о проведении такого запроса.</w:t>
      </w:r>
    </w:p>
    <w:p w:rsidR="00F2781B" w:rsidRPr="00384498" w:rsidRDefault="00F2781B" w:rsidP="00F2781B">
      <w:pPr>
        <w:keepNext/>
        <w:tabs>
          <w:tab w:val="left" w:pos="-1985"/>
        </w:tabs>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комиссией по осуществлению закупок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в электронной форме признается несостоявшимся.</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Результаты рассмотрения и оценки заявок на участие в запросе котировок оформляются протоколом, который подписывается членами комиссии по осуществлению закупок. Указанный протокол размещается Заказчиком в единой информационной </w:t>
      </w:r>
      <w:r w:rsidRPr="0022356E">
        <w:rPr>
          <w:rFonts w:ascii="Times New Roman" w:hAnsi="Times New Roman" w:cs="Times New Roman"/>
          <w:sz w:val="22"/>
          <w:szCs w:val="22"/>
        </w:rPr>
        <w:t>системе</w:t>
      </w:r>
      <w:r w:rsidR="007E4468"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w:t>
      </w:r>
      <w:r w:rsidRPr="0022356E">
        <w:rPr>
          <w:rFonts w:ascii="Times New Roman" w:hAnsi="Times New Roman" w:cs="Times New Roman"/>
          <w:b/>
          <w:sz w:val="22"/>
          <w:szCs w:val="22"/>
        </w:rPr>
        <w:t>не позднее чем че</w:t>
      </w:r>
      <w:r w:rsidRPr="00384498">
        <w:rPr>
          <w:rFonts w:ascii="Times New Roman" w:hAnsi="Times New Roman" w:cs="Times New Roman"/>
          <w:b/>
          <w:sz w:val="22"/>
          <w:szCs w:val="22"/>
        </w:rPr>
        <w:t>резтри дня</w:t>
      </w:r>
      <w:r w:rsidRPr="00384498">
        <w:rPr>
          <w:rFonts w:ascii="Times New Roman" w:hAnsi="Times New Roman" w:cs="Times New Roman"/>
          <w:sz w:val="22"/>
          <w:szCs w:val="22"/>
        </w:rPr>
        <w:t xml:space="preserve"> со дня подписания такого протокола.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запрос котировок в электронной форме признан несостоявшимся и только один участник закупки, подавший заявку на участие в таком запросе, признан участником запроса котировок, Заказчик обязан передать такому участнику запроса котировок проект договора </w:t>
      </w:r>
      <w:r w:rsidRPr="00384498">
        <w:rPr>
          <w:rFonts w:ascii="Times New Roman" w:hAnsi="Times New Roman" w:cs="Times New Roman"/>
          <w:color w:val="000000"/>
          <w:sz w:val="22"/>
          <w:szCs w:val="22"/>
        </w:rPr>
        <w:t>в порядке и на условиях, предусмотренных извещением о запросе котировок.</w:t>
      </w:r>
      <w:r w:rsidRPr="00384498">
        <w:rPr>
          <w:rFonts w:ascii="Times New Roman" w:hAnsi="Times New Roman" w:cs="Times New Roman"/>
          <w:sz w:val="22"/>
          <w:szCs w:val="22"/>
        </w:rPr>
        <w:t xml:space="preserve"> Такой участник запроса котировок не вправе отказаться от заключения договора. </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7" w:name="_Toc526847792"/>
      <w:r w:rsidRPr="00384498">
        <w:rPr>
          <w:rFonts w:ascii="Times New Roman" w:hAnsi="Times New Roman" w:cs="Times New Roman"/>
          <w:b/>
          <w:bCs/>
          <w:sz w:val="22"/>
          <w:szCs w:val="22"/>
        </w:rPr>
        <w:t>9.9. Порядок и срок заключения договора</w:t>
      </w:r>
      <w:bookmarkEnd w:id="167"/>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Заказчик в течение </w:t>
      </w:r>
      <w:r w:rsidRPr="00384498">
        <w:rPr>
          <w:rFonts w:ascii="Times New Roman" w:hAnsi="Times New Roman" w:cs="Times New Roman"/>
          <w:b/>
          <w:sz w:val="22"/>
          <w:szCs w:val="22"/>
        </w:rPr>
        <w:t>трех рабочих дней</w:t>
      </w:r>
      <w:r w:rsidRPr="00384498">
        <w:rPr>
          <w:rFonts w:ascii="Times New Roman" w:hAnsi="Times New Roman" w:cs="Times New Roman"/>
          <w:sz w:val="22"/>
          <w:szCs w:val="22"/>
        </w:rPr>
        <w:t xml:space="preserve"> со дня подписания протокола рассмотрения и оценки либо протокола рассмотрения заявок на участие в запросе котировок в электронной форме (в случае, если такой запрос котировок признан несостоявшимся и только один участник закупки, подавший заявку на участие в запросе котировок, признан участником запроса котировок) направляет один экземпляр соответствующего протокола и проект договора участнику запроса котировок, с которым заключается договор.</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этом договор заключается на условиях, предусмотренных извещением о запросе котировок в электронной форме. Единственный участник запроса котировок в электронной форме не вправе отказаться от заключения договора.</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Договор по результатам запроса котировок в электронной форме заключается не ранее чем через десять дней и не позднее чем через двадцать дней с даты размещения в единой </w:t>
      </w:r>
      <w:r w:rsidRPr="0022356E">
        <w:rPr>
          <w:rFonts w:ascii="Times New Roman" w:hAnsi="Times New Roman" w:cs="Times New Roman"/>
          <w:sz w:val="22"/>
          <w:szCs w:val="22"/>
        </w:rPr>
        <w:t>информационной системе</w:t>
      </w:r>
      <w:r w:rsidR="007E4468" w:rsidRPr="0022356E">
        <w:rPr>
          <w:rFonts w:ascii="Times New Roman" w:hAnsi="Times New Roman" w:cs="Times New Roman"/>
          <w:sz w:val="22"/>
          <w:szCs w:val="22"/>
        </w:rPr>
        <w:t>, 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Fonts w:ascii="Times New Roman" w:hAnsi="Times New Roman" w:cs="Times New Roman"/>
          <w:sz w:val="22"/>
          <w:szCs w:val="22"/>
        </w:rPr>
        <w:t xml:space="preserve"> итогового протокола</w:t>
      </w:r>
      <w:r w:rsidRPr="00384498">
        <w:rPr>
          <w:rFonts w:ascii="Times New Roman" w:hAnsi="Times New Roman" w:cs="Times New Roman"/>
          <w:sz w:val="22"/>
          <w:szCs w:val="22"/>
        </w:rPr>
        <w:t>, составленного по результатам запроса котировок в электронной форме.</w:t>
      </w:r>
    </w:p>
    <w:p w:rsidR="00F2781B" w:rsidRPr="00384498" w:rsidRDefault="00F2781B" w:rsidP="00F2781B">
      <w:pPr>
        <w:keepNext/>
        <w:suppressAutoHyphens w:val="0"/>
        <w:ind w:firstLine="567"/>
        <w:jc w:val="both"/>
        <w:rPr>
          <w:rFonts w:ascii="Times New Roman" w:hAnsi="Times New Roman" w:cs="Times New Roman"/>
          <w:sz w:val="22"/>
          <w:szCs w:val="22"/>
          <w:shd w:val="clear" w:color="auto" w:fill="FFFFFF"/>
        </w:rPr>
      </w:pPr>
      <w:r w:rsidRPr="00384498">
        <w:rPr>
          <w:rFonts w:ascii="Times New Roman" w:hAnsi="Times New Roman" w:cs="Times New Roman"/>
          <w:sz w:val="22"/>
          <w:szCs w:val="22"/>
          <w:shd w:val="clear" w:color="auto" w:fill="FFFFFF"/>
        </w:rPr>
        <w:t>Закупка завершается исполнением обязательств сторонами договора.</w:t>
      </w:r>
    </w:p>
    <w:p w:rsidR="00F2781B"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03196F" w:rsidRDefault="0003196F" w:rsidP="00F2781B">
      <w:pPr>
        <w:keepNext/>
        <w:suppressAutoHyphens w:val="0"/>
        <w:ind w:firstLine="567"/>
        <w:jc w:val="both"/>
        <w:rPr>
          <w:rFonts w:ascii="Times New Roman" w:hAnsi="Times New Roman" w:cs="Times New Roman"/>
          <w:sz w:val="22"/>
          <w:szCs w:val="22"/>
        </w:rPr>
      </w:pPr>
      <w:r w:rsidRPr="00E03F5D">
        <w:rPr>
          <w:rFonts w:ascii="Times New Roman" w:hAnsi="Times New Roman" w:cs="Times New Roman"/>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46FAD" w:rsidRDefault="00E46FAD" w:rsidP="00F2781B">
      <w:pPr>
        <w:keepNext/>
        <w:suppressAutoHyphens w:val="0"/>
        <w:ind w:firstLine="567"/>
        <w:jc w:val="both"/>
        <w:rPr>
          <w:rFonts w:ascii="Times New Roman" w:hAnsi="Times New Roman" w:cs="Times New Roman"/>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8" w:name="_Toc526847793"/>
      <w:r w:rsidRPr="00384498">
        <w:rPr>
          <w:rFonts w:ascii="Times New Roman" w:hAnsi="Times New Roman" w:cs="Times New Roman"/>
          <w:b/>
          <w:bCs/>
          <w:sz w:val="22"/>
          <w:szCs w:val="22"/>
        </w:rPr>
        <w:t>9.10. Обеспечение исполнения договора</w:t>
      </w:r>
      <w:bookmarkEnd w:id="168"/>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Если в соответствии с извещением о запросе котировок в электронной форме установлено требование обеспечения исполнения договора, договор заключается только после предоставления победителем такого запроса котировок или участником запроса котировок, с которым заключается договор в случае уклонения победителя запроса котировок от договора, </w:t>
      </w:r>
      <w:r w:rsidR="0022356E">
        <w:rPr>
          <w:rFonts w:ascii="Times New Roman" w:hAnsi="Times New Roman" w:cs="Times New Roman"/>
          <w:sz w:val="22"/>
          <w:szCs w:val="22"/>
        </w:rPr>
        <w:t>независим</w:t>
      </w:r>
      <w:r w:rsidRPr="00384498">
        <w:rPr>
          <w:rFonts w:ascii="Times New Roman" w:hAnsi="Times New Roman" w:cs="Times New Roman"/>
          <w:sz w:val="22"/>
          <w:szCs w:val="22"/>
        </w:rPr>
        <w:t xml:space="preserve">ой гарантии, или после передачи Заказчику в залог денежных средств, в том числе в форме вклада (депозита), в размере обеспечения исполнения договора, </w:t>
      </w:r>
      <w:r w:rsidRPr="00384498">
        <w:rPr>
          <w:rFonts w:ascii="Times New Roman" w:hAnsi="Times New Roman" w:cs="Times New Roman"/>
          <w:sz w:val="22"/>
          <w:szCs w:val="22"/>
        </w:rPr>
        <w:lastRenderedPageBreak/>
        <w:t xml:space="preserve">указанном в извещении о запросе котировок в электронной форме.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Способ обеспечения исполнения договора из указанных в настоящем пункте способов определяется участником запроса котировок самостоятельно.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color w:val="000000"/>
          <w:sz w:val="22"/>
          <w:szCs w:val="22"/>
        </w:rPr>
        <w:t>Заказчик вправе в извещении о запросе котировок в электронной форме определить обязательства по договору, которые должны быть обеспечены</w:t>
      </w:r>
      <w:r w:rsidRPr="00384498">
        <w:rPr>
          <w:rFonts w:ascii="Times New Roman" w:hAnsi="Times New Roman" w:cs="Times New Roman"/>
          <w:sz w:val="22"/>
          <w:szCs w:val="22"/>
        </w:rPr>
        <w:t>.</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Если победителем запроса котировок в электронной форме или участником запроса котировок, с которым заключается договор, является бюджетное учреждение, предоставление обеспечения исполнения договора не требуется. </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69" w:name="_Toc526847794"/>
      <w:r w:rsidRPr="00384498">
        <w:rPr>
          <w:rFonts w:ascii="Times New Roman" w:hAnsi="Times New Roman" w:cs="Times New Roman"/>
          <w:b/>
          <w:bCs/>
          <w:sz w:val="22"/>
          <w:szCs w:val="22"/>
        </w:rPr>
        <w:t>9.11.  Права и обязанности участника запроса котировок в электронной форме,</w:t>
      </w:r>
      <w:bookmarkStart w:id="170" w:name="_Toc526847795"/>
      <w:bookmarkEnd w:id="169"/>
      <w:r w:rsidRPr="00384498">
        <w:rPr>
          <w:rFonts w:ascii="Times New Roman" w:hAnsi="Times New Roman" w:cs="Times New Roman"/>
          <w:b/>
          <w:bCs/>
          <w:sz w:val="22"/>
          <w:szCs w:val="22"/>
        </w:rPr>
        <w:t>с которым заключается договор</w:t>
      </w:r>
      <w:bookmarkEnd w:id="170"/>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Договор заключается на условиях, указанных в извещении о проведении запроса котировок в электронной форме и техническом предложении участника закупки по цене, предложенной победителем запроса котировок, либо в случае заключения договора с участником запроса котировок, который сделал предпоследнее предложение о цене договора, по цене, предложенной таким участником.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победитель запроса котировок в электронной форме или участник запроса котировок в электронной форме, который сделал предпоследнее предложение о цене договора, либо единственный участник запроса котировок в срок, предусмотренный извещением о запросе котировок в электронной форме, не представил Заказчику подписанный договор, переданный ему в соответствии с извещением о запросе котировок, а также обеспечение исполнения договора в случае, если было установлено требование обеспечения исполнения договора, такой участник запроса котировок в электронной форме признается уклонившимся от заключения договора.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В случае, если победитель запроса котировок уклонился от заключения договора, то договор может быть заключен Заказчиком с участником запроса котировок в электронной форме, который сделал предпоследнее предложение о цене договора. При этом заключение договора для участника запроса котировок, который сделал предпоследнее предложение о цене договора, является обязательным.</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Заказчик обязан направить </w:t>
      </w:r>
      <w:r w:rsidRPr="00384498">
        <w:rPr>
          <w:rFonts w:ascii="Times New Roman" w:hAnsi="Times New Roman" w:cs="Times New Roman"/>
          <w:sz w:val="22"/>
          <w:szCs w:val="22"/>
          <w:lang w:eastAsia="ru-RU"/>
        </w:rPr>
        <w:t>в федеральный орган исполнительной власти, уполномоченный на ведение реестра недобросовестных поставщиков</w:t>
      </w:r>
      <w:r w:rsidRPr="0022356E">
        <w:rPr>
          <w:rFonts w:ascii="Times New Roman" w:hAnsi="Times New Roman" w:cs="Times New Roman"/>
          <w:sz w:val="22"/>
          <w:szCs w:val="22"/>
          <w:lang w:eastAsia="ru-RU"/>
        </w:rPr>
        <w:t>,</w:t>
      </w:r>
      <w:r w:rsidR="007E4468" w:rsidRPr="0022356E">
        <w:rPr>
          <w:rFonts w:ascii="Times New Roman" w:hAnsi="Times New Roman" w:cs="Times New Roman"/>
          <w:sz w:val="22"/>
          <w:szCs w:val="22"/>
        </w:rPr>
        <w:t xml:space="preserve">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r w:rsidRPr="0022356E">
        <w:rPr>
          <w:rFonts w:ascii="Times New Roman" w:hAnsi="Times New Roman" w:cs="Times New Roman"/>
          <w:sz w:val="22"/>
          <w:szCs w:val="22"/>
        </w:rPr>
        <w:t>для включения сведений об участнике закупки в Реестр недобросовестных поставщиков.</w:t>
      </w:r>
    </w:p>
    <w:p w:rsidR="00F2781B" w:rsidRPr="00384498" w:rsidRDefault="00F2781B" w:rsidP="00F2781B">
      <w:pPr>
        <w:keepNext/>
        <w:suppressAutoHyphens w:val="0"/>
        <w:jc w:val="center"/>
        <w:outlineLvl w:val="0"/>
        <w:rPr>
          <w:rFonts w:ascii="Times New Roman" w:hAnsi="Times New Roman" w:cs="Times New Roman"/>
          <w:b/>
          <w:bCs/>
          <w:sz w:val="22"/>
          <w:szCs w:val="22"/>
        </w:rPr>
      </w:pPr>
    </w:p>
    <w:p w:rsidR="00F2781B" w:rsidRPr="00384498" w:rsidRDefault="00F2781B" w:rsidP="00F2781B">
      <w:pPr>
        <w:keepNext/>
        <w:suppressAutoHyphens w:val="0"/>
        <w:jc w:val="center"/>
        <w:outlineLvl w:val="0"/>
        <w:rPr>
          <w:rFonts w:ascii="Times New Roman" w:hAnsi="Times New Roman" w:cs="Times New Roman"/>
          <w:b/>
          <w:bCs/>
          <w:sz w:val="22"/>
          <w:szCs w:val="22"/>
        </w:rPr>
      </w:pPr>
      <w:bookmarkStart w:id="171" w:name="_Toc526847796"/>
      <w:r w:rsidRPr="00384498">
        <w:rPr>
          <w:rFonts w:ascii="Times New Roman" w:hAnsi="Times New Roman" w:cs="Times New Roman"/>
          <w:b/>
          <w:bCs/>
          <w:sz w:val="22"/>
          <w:szCs w:val="22"/>
        </w:rPr>
        <w:t>9.12. Права и обязанности Заказчика</w:t>
      </w:r>
      <w:bookmarkEnd w:id="171"/>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После определения победителя запроса котировок в электронной форме в срок, предусмотренный для заключения договора, Заказчик обязан отказаться от заключения договора с победителем запроса котировок, либо при уклонении победителя запроса котировок в электронной форме с участником закупки, с которым заключается такой договор, в случае не соответствия требованиям, установленным пунктом 2 подраздела 1.4 настоящего Положения или предоставления недостоверной информаций в отношении своего соответствия указанным требованиям.</w:t>
      </w:r>
    </w:p>
    <w:p w:rsidR="00F2781B" w:rsidRPr="00384498" w:rsidRDefault="00F2781B" w:rsidP="00F2781B">
      <w:pPr>
        <w:keepNext/>
        <w:suppressAutoHyphens w:val="0"/>
        <w:ind w:firstLine="540"/>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если победитель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запроса котировок в электронной форме, который сделал предпоследнее предложение о цене договора. </w:t>
      </w:r>
    </w:p>
    <w:p w:rsidR="00F2781B" w:rsidRPr="00384498" w:rsidRDefault="00F2781B" w:rsidP="00F2781B">
      <w:pPr>
        <w:keepNext/>
        <w:suppressAutoHyphens w:val="0"/>
        <w:ind w:firstLine="540"/>
        <w:jc w:val="both"/>
        <w:rPr>
          <w:rFonts w:ascii="Times New Roman" w:hAnsi="Times New Roman" w:cs="Times New Roman"/>
          <w:sz w:val="22"/>
          <w:szCs w:val="22"/>
        </w:rPr>
      </w:pPr>
      <w:r w:rsidRPr="00384498">
        <w:rPr>
          <w:rFonts w:ascii="Times New Roman" w:hAnsi="Times New Roman" w:cs="Times New Roman"/>
          <w:sz w:val="22"/>
          <w:szCs w:val="22"/>
        </w:rPr>
        <w:t>Заказчик также вправе заключить договор с участником запроса котировок в электронной форме, который сделал предпоследнее предложение о цене договора, при отказе от заключения договора с победителем запроса котировок в электронной форме в случаях, предусмотренных настоящим разделом. При этом заключение договора для участника запроса котировок в электронной форме, который сделал предпоследнее предложение о цене договора, является обязательным.</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В случае уклонения участника запроса котировок в электронной форме,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запроса котировок в электронной форме заключить договор, а также о возмещении убытков, причиненных уклонением от заключения договора, или принять решение о признании запроса котировок в электронной форме несостоявшимся. </w:t>
      </w:r>
    </w:p>
    <w:p w:rsidR="00F2781B" w:rsidRPr="0038449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 xml:space="preserve">Правила и порядок проведения запроса котировок в электронной форме с использованием электронной </w:t>
      </w:r>
      <w:r w:rsidRPr="00384498">
        <w:rPr>
          <w:rFonts w:ascii="Times New Roman" w:hAnsi="Times New Roman" w:cs="Times New Roman"/>
          <w:sz w:val="22"/>
          <w:szCs w:val="22"/>
        </w:rPr>
        <w:lastRenderedPageBreak/>
        <w:t>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F2781B" w:rsidRPr="00D76AA8" w:rsidRDefault="00F2781B" w:rsidP="00F2781B">
      <w:pPr>
        <w:keepNext/>
        <w:suppressAutoHyphens w:val="0"/>
        <w:ind w:firstLine="567"/>
        <w:jc w:val="both"/>
        <w:rPr>
          <w:rFonts w:ascii="Times New Roman" w:hAnsi="Times New Roman" w:cs="Times New Roman"/>
          <w:sz w:val="22"/>
          <w:szCs w:val="22"/>
        </w:rPr>
      </w:pPr>
      <w:r w:rsidRPr="00384498">
        <w:rPr>
          <w:rFonts w:ascii="Times New Roman" w:hAnsi="Times New Roman" w:cs="Times New Roman"/>
          <w:sz w:val="22"/>
          <w:szCs w:val="22"/>
        </w:rPr>
        <w:t>При проведении запроса котировок в электронной форме на электронных площадках допускаются отклонения от хода процедур закупок, предусмотренных настоящим Положением, обусловленные техническими особенностями или условиями функционирования электронных площадок.</w:t>
      </w:r>
    </w:p>
    <w:p w:rsidR="00CF1976" w:rsidRDefault="00CF1976" w:rsidP="00F2781B">
      <w:pPr>
        <w:pStyle w:val="10"/>
        <w:suppressAutoHyphens w:val="0"/>
        <w:ind w:firstLine="645"/>
        <w:jc w:val="center"/>
      </w:pPr>
    </w:p>
    <w:p w:rsidR="00F2781B" w:rsidRDefault="00F2781B" w:rsidP="004F5B09">
      <w:pPr>
        <w:pStyle w:val="1"/>
        <w:tabs>
          <w:tab w:val="left" w:pos="0"/>
        </w:tabs>
        <w:suppressAutoHyphens w:val="0"/>
        <w:jc w:val="center"/>
        <w:rPr>
          <w:sz w:val="22"/>
          <w:szCs w:val="22"/>
        </w:rPr>
      </w:pPr>
      <w:bookmarkStart w:id="172" w:name="_Toc377478379"/>
    </w:p>
    <w:p w:rsidR="00C437EF" w:rsidRPr="00D74B42" w:rsidRDefault="00CF1976" w:rsidP="004F5B09">
      <w:pPr>
        <w:pStyle w:val="1"/>
        <w:tabs>
          <w:tab w:val="left" w:pos="0"/>
        </w:tabs>
        <w:suppressAutoHyphens w:val="0"/>
        <w:jc w:val="center"/>
        <w:rPr>
          <w:rStyle w:val="20"/>
          <w:sz w:val="24"/>
          <w:szCs w:val="24"/>
        </w:rPr>
      </w:pPr>
      <w:bookmarkStart w:id="173" w:name="_Toc113370266"/>
      <w:r w:rsidRPr="00D74B42">
        <w:rPr>
          <w:rStyle w:val="20"/>
          <w:sz w:val="24"/>
          <w:szCs w:val="24"/>
        </w:rPr>
        <w:t>1</w:t>
      </w:r>
      <w:r w:rsidR="00F2781B" w:rsidRPr="00D74B42">
        <w:rPr>
          <w:rStyle w:val="20"/>
          <w:sz w:val="24"/>
          <w:szCs w:val="24"/>
        </w:rPr>
        <w:t>0</w:t>
      </w:r>
      <w:r w:rsidRPr="00D74B42">
        <w:rPr>
          <w:rStyle w:val="20"/>
          <w:sz w:val="24"/>
          <w:szCs w:val="24"/>
        </w:rPr>
        <w:t xml:space="preserve">. </w:t>
      </w:r>
      <w:r w:rsidR="00C437EF" w:rsidRPr="00D74B42">
        <w:rPr>
          <w:rStyle w:val="20"/>
          <w:sz w:val="24"/>
          <w:szCs w:val="24"/>
        </w:rPr>
        <w:t>ОСУЩЕСТВЛЕНИЕ ЗАКУПКИ</w:t>
      </w:r>
      <w:bookmarkEnd w:id="173"/>
    </w:p>
    <w:p w:rsidR="00CF1976" w:rsidRPr="00D74B42" w:rsidRDefault="00CF1976" w:rsidP="004F5B09">
      <w:pPr>
        <w:pStyle w:val="1"/>
        <w:tabs>
          <w:tab w:val="left" w:pos="0"/>
        </w:tabs>
        <w:suppressAutoHyphens w:val="0"/>
        <w:jc w:val="center"/>
        <w:rPr>
          <w:rStyle w:val="20"/>
          <w:sz w:val="24"/>
          <w:szCs w:val="24"/>
        </w:rPr>
      </w:pPr>
      <w:bookmarkStart w:id="174" w:name="_Toc113370267"/>
      <w:r w:rsidRPr="00D74B42">
        <w:rPr>
          <w:rStyle w:val="20"/>
          <w:sz w:val="24"/>
          <w:szCs w:val="24"/>
        </w:rPr>
        <w:t>У ЕДИНСТВЕННОГО ПОСТАВЩИКА (ИСПОЛНИТЕЛЯ, ПОДРЯДЧИКА)</w:t>
      </w:r>
      <w:bookmarkStart w:id="175" w:name="_Toc340654528"/>
      <w:bookmarkStart w:id="176" w:name="_Ref94426953"/>
      <w:bookmarkStart w:id="177" w:name="_Toc309382386"/>
      <w:bookmarkStart w:id="178" w:name="_Toc309382385"/>
      <w:bookmarkStart w:id="179" w:name="_Toc309382378"/>
      <w:bookmarkStart w:id="180" w:name="_Toc309382373"/>
      <w:bookmarkEnd w:id="172"/>
      <w:bookmarkEnd w:id="174"/>
      <w:bookmarkEnd w:id="175"/>
      <w:bookmarkEnd w:id="176"/>
      <w:bookmarkEnd w:id="177"/>
      <w:bookmarkEnd w:id="178"/>
      <w:bookmarkEnd w:id="179"/>
      <w:bookmarkEnd w:id="180"/>
    </w:p>
    <w:p w:rsidR="00F2781B" w:rsidRPr="00F2781B" w:rsidRDefault="00F2781B" w:rsidP="00F2781B">
      <w:pPr>
        <w:pStyle w:val="a0"/>
      </w:pPr>
    </w:p>
    <w:p w:rsidR="0022356E" w:rsidRDefault="0022356E" w:rsidP="004F5B09">
      <w:pPr>
        <w:pStyle w:val="10"/>
        <w:suppressAutoHyphens w:val="0"/>
        <w:jc w:val="both"/>
        <w:rPr>
          <w:rStyle w:val="20"/>
          <w:rFonts w:ascii="Times New Roman" w:hAnsi="Times New Roman" w:cs="Times New Roman"/>
          <w:b/>
          <w:sz w:val="22"/>
          <w:szCs w:val="22"/>
        </w:rPr>
      </w:pPr>
    </w:p>
    <w:p w:rsidR="00CF1976" w:rsidRDefault="00CF1976" w:rsidP="004F5B09">
      <w:pPr>
        <w:pStyle w:val="10"/>
        <w:suppressAutoHyphens w:val="0"/>
        <w:jc w:val="both"/>
        <w:rPr>
          <w:rStyle w:val="20"/>
          <w:rFonts w:ascii="Times New Roman" w:hAnsi="Times New Roman" w:cs="Times New Roman"/>
          <w:sz w:val="22"/>
          <w:szCs w:val="22"/>
        </w:rPr>
      </w:pPr>
      <w:r>
        <w:rPr>
          <w:rStyle w:val="20"/>
          <w:rFonts w:ascii="Times New Roman" w:hAnsi="Times New Roman" w:cs="Times New Roman"/>
          <w:b/>
          <w:sz w:val="22"/>
          <w:szCs w:val="22"/>
        </w:rPr>
        <w:t>Закупка у единственного поставщика (исполнителя, подрядчика)</w:t>
      </w:r>
      <w:bookmarkStart w:id="181" w:name="_Toc340654529"/>
      <w:bookmarkEnd w:id="181"/>
      <w:r>
        <w:rPr>
          <w:rStyle w:val="20"/>
          <w:rFonts w:ascii="Times New Roman" w:hAnsi="Times New Roman" w:cs="Times New Roman"/>
          <w:sz w:val="22"/>
          <w:szCs w:val="22"/>
        </w:rPr>
        <w:t xml:space="preserve"> - процедура закупки, при которо</w:t>
      </w:r>
      <w:r w:rsidR="00C437EF">
        <w:rPr>
          <w:rStyle w:val="20"/>
          <w:rFonts w:ascii="Times New Roman" w:hAnsi="Times New Roman" w:cs="Times New Roman"/>
          <w:sz w:val="22"/>
          <w:szCs w:val="22"/>
        </w:rPr>
        <w:t>й</w:t>
      </w:r>
      <w:r>
        <w:rPr>
          <w:rStyle w:val="20"/>
          <w:rFonts w:ascii="Times New Roman" w:hAnsi="Times New Roman" w:cs="Times New Roman"/>
          <w:sz w:val="22"/>
          <w:szCs w:val="22"/>
        </w:rPr>
        <w:t xml:space="preserve"> Заказчик предлагает заключить договор только одному поставщику (исполнителю, подрядчику).</w:t>
      </w:r>
    </w:p>
    <w:p w:rsidR="00CF1976" w:rsidRDefault="00512232" w:rsidP="004F5B09">
      <w:pPr>
        <w:pStyle w:val="10"/>
        <w:suppressAutoHyphens w:val="0"/>
        <w:ind w:firstLine="675"/>
        <w:jc w:val="both"/>
        <w:rPr>
          <w:rStyle w:val="20"/>
          <w:rFonts w:ascii="Times New Roman" w:hAnsi="Times New Roman" w:cs="Times New Roman"/>
          <w:sz w:val="22"/>
          <w:szCs w:val="22"/>
        </w:rPr>
      </w:pPr>
      <w:r w:rsidRPr="001B4C5C">
        <w:rPr>
          <w:rStyle w:val="20"/>
          <w:rFonts w:ascii="Times New Roman" w:hAnsi="Times New Roman" w:cs="Times New Roman"/>
          <w:sz w:val="22"/>
          <w:szCs w:val="22"/>
        </w:rPr>
        <w:t>1.</w:t>
      </w:r>
      <w:r w:rsidR="00CF1976">
        <w:rPr>
          <w:rStyle w:val="20"/>
          <w:rFonts w:ascii="Times New Roman" w:hAnsi="Times New Roman" w:cs="Times New Roman"/>
          <w:sz w:val="22"/>
          <w:szCs w:val="22"/>
        </w:rPr>
        <w:t>Закупка у единственного поставщика (исполнителя, подрядчика</w:t>
      </w:r>
      <w:r w:rsidR="00CF1976" w:rsidRPr="001B4C5C">
        <w:rPr>
          <w:rStyle w:val="20"/>
          <w:rFonts w:ascii="Times New Roman" w:hAnsi="Times New Roman" w:cs="Times New Roman"/>
          <w:sz w:val="22"/>
          <w:szCs w:val="22"/>
        </w:rPr>
        <w:t xml:space="preserve">) </w:t>
      </w:r>
      <w:r w:rsidR="00C437EF" w:rsidRPr="001B4C5C">
        <w:rPr>
          <w:rStyle w:val="20"/>
          <w:rFonts w:ascii="Times New Roman" w:hAnsi="Times New Roman" w:cs="Times New Roman"/>
          <w:sz w:val="22"/>
          <w:szCs w:val="22"/>
        </w:rPr>
        <w:t>может осуществляться</w:t>
      </w:r>
      <w:r w:rsidR="00CF1976">
        <w:rPr>
          <w:rStyle w:val="20"/>
          <w:rFonts w:ascii="Times New Roman" w:hAnsi="Times New Roman" w:cs="Times New Roman"/>
          <w:sz w:val="22"/>
          <w:szCs w:val="22"/>
        </w:rPr>
        <w:t>Заказчиком в следующих случаях:</w:t>
      </w:r>
    </w:p>
    <w:p w:rsidR="00A42251" w:rsidRPr="00E6265B" w:rsidRDefault="00FD0EDA" w:rsidP="00A42251">
      <w:pPr>
        <w:pStyle w:val="affb"/>
        <w:spacing w:line="240" w:lineRule="auto"/>
        <w:ind w:left="0" w:right="40" w:firstLine="720"/>
        <w:jc w:val="both"/>
        <w:rPr>
          <w:rStyle w:val="20"/>
          <w:rFonts w:ascii="Times New Roman" w:hAnsi="Times New Roman" w:cs="Times New Roman"/>
          <w:sz w:val="22"/>
          <w:szCs w:val="22"/>
        </w:rPr>
      </w:pPr>
      <w:r w:rsidRPr="00FD0EDA">
        <w:rPr>
          <w:rStyle w:val="20"/>
          <w:rFonts w:ascii="Times New Roman" w:hAnsi="Times New Roman" w:cs="Times New Roman"/>
          <w:sz w:val="22"/>
          <w:szCs w:val="22"/>
        </w:rPr>
        <w:t xml:space="preserve">1) </w:t>
      </w:r>
      <w:r w:rsidR="00967B28" w:rsidRPr="00E6265B">
        <w:rPr>
          <w:rStyle w:val="20"/>
          <w:rFonts w:ascii="Times New Roman" w:hAnsi="Times New Roman" w:cs="Times New Roman"/>
          <w:sz w:val="22"/>
          <w:szCs w:val="22"/>
        </w:rPr>
        <w:t>осуществления закупки товаров, выполнение работ, оказание услуг для нужд Заказчика, сто</w:t>
      </w:r>
      <w:r w:rsidR="0087192C">
        <w:rPr>
          <w:rStyle w:val="20"/>
          <w:rFonts w:ascii="Times New Roman" w:hAnsi="Times New Roman" w:cs="Times New Roman"/>
          <w:sz w:val="22"/>
          <w:szCs w:val="22"/>
        </w:rPr>
        <w:t>имость которых не превышает пяти</w:t>
      </w:r>
      <w:r w:rsidR="00967B28" w:rsidRPr="00E6265B">
        <w:rPr>
          <w:rStyle w:val="20"/>
          <w:rFonts w:ascii="Times New Roman" w:hAnsi="Times New Roman" w:cs="Times New Roman"/>
          <w:sz w:val="22"/>
          <w:szCs w:val="22"/>
        </w:rPr>
        <w:t xml:space="preserve"> миллионов рублей с учетом НДС в течение квартала с каждым из поставщи</w:t>
      </w:r>
      <w:r w:rsidR="00A42251" w:rsidRPr="00E6265B">
        <w:rPr>
          <w:rStyle w:val="20"/>
          <w:rFonts w:ascii="Times New Roman" w:hAnsi="Times New Roman" w:cs="Times New Roman"/>
          <w:sz w:val="22"/>
          <w:szCs w:val="22"/>
        </w:rPr>
        <w:t>ков (исполнителей, подрядчиков);</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 нужно провести дополнительную закупку товаров, работ и услуг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 требуется закупить товары (работы, услуги) с целью обеспечить участие Заказчика в выставке, конференции, семинаре, стажировке, повышении квалификации;</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A42251" w:rsidRDefault="00F9641F" w:rsidP="00A42251">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xml:space="preserve">7) возникла потребность в услугах по предоставлению </w:t>
      </w:r>
      <w:r w:rsidR="0022356E">
        <w:rPr>
          <w:rFonts w:ascii="Times New Roman" w:hAnsi="Times New Roman" w:cs="Times New Roman"/>
          <w:sz w:val="22"/>
          <w:szCs w:val="22"/>
        </w:rPr>
        <w:t>независим</w:t>
      </w:r>
      <w:r w:rsidRPr="00F9641F">
        <w:rPr>
          <w:rStyle w:val="20"/>
          <w:rFonts w:ascii="Times New Roman" w:hAnsi="Times New Roman" w:cs="Times New Roman"/>
          <w:sz w:val="22"/>
          <w:szCs w:val="22"/>
        </w:rPr>
        <w:t>ой гарантии в обеспечение исполнения обязательств по договору с третьим лицом;</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9) закупаются коммунальные услуги;</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10) осуществляется подключение (присоединение) к сетям инженерно-технического обеспечения;</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xml:space="preserve">11) закупаются услуги по техническому и санитарному содержанию </w:t>
      </w:r>
      <w:r w:rsidR="00E6265B">
        <w:rPr>
          <w:rStyle w:val="20"/>
          <w:rFonts w:ascii="Times New Roman" w:hAnsi="Times New Roman" w:cs="Times New Roman"/>
          <w:sz w:val="22"/>
          <w:szCs w:val="22"/>
        </w:rPr>
        <w:t>имущества</w:t>
      </w:r>
      <w:r w:rsidRPr="00F9641F">
        <w:rPr>
          <w:rStyle w:val="20"/>
          <w:rFonts w:ascii="Times New Roman" w:hAnsi="Times New Roman" w:cs="Times New Roman"/>
          <w:sz w:val="22"/>
          <w:szCs w:val="22"/>
        </w:rPr>
        <w:t xml:space="preserve"> Заказчика;</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12) закупаются услуги стационарной и мобильной связи;</w:t>
      </w:r>
    </w:p>
    <w:p w:rsidR="0022356E"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13) закупаются услуги государственных организаций, корпораций, компаний, учреждений и фондов, а также подведомственных им юридических лиц;</w:t>
      </w:r>
    </w:p>
    <w:p w:rsidR="00F9641F" w:rsidRPr="00F9641F" w:rsidRDefault="00F9641F" w:rsidP="0022356E">
      <w:pPr>
        <w:pStyle w:val="affb"/>
        <w:spacing w:line="240" w:lineRule="auto"/>
        <w:ind w:left="0" w:right="40" w:firstLine="720"/>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14) закупаются услуги по регулируемым в соответствии с законодательством РФ ценам (тарифам);</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15) заключается договор (соглашение) с оператором электронной площадки;</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17) осуществляется закупка на проведение авторами проекта технического и авторского надзора;</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xml:space="preserve">19)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соглашению </w:t>
      </w:r>
      <w:r w:rsidRPr="00F9641F">
        <w:rPr>
          <w:rStyle w:val="20"/>
          <w:rFonts w:ascii="Times New Roman" w:hAnsi="Times New Roman" w:cs="Times New Roman"/>
          <w:sz w:val="22"/>
          <w:szCs w:val="22"/>
        </w:rPr>
        <w:lastRenderedPageBreak/>
        <w:t xml:space="preserve">сторон или в одностороннем порядке. Если до расторжения договора с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исполненных обязательств прежним </w:t>
      </w:r>
      <w:r w:rsidRPr="00A42251">
        <w:rPr>
          <w:rStyle w:val="20"/>
          <w:rFonts w:ascii="Times New Roman" w:hAnsi="Times New Roman" w:cs="Times New Roman"/>
          <w:sz w:val="22"/>
          <w:szCs w:val="22"/>
        </w:rPr>
        <w:t xml:space="preserve">поставщиком </w:t>
      </w:r>
      <w:r w:rsidR="00E03D5B" w:rsidRPr="00A42251">
        <w:rPr>
          <w:rStyle w:val="20"/>
          <w:rFonts w:ascii="Times New Roman" w:hAnsi="Times New Roman" w:cs="Times New Roman"/>
          <w:sz w:val="22"/>
          <w:szCs w:val="22"/>
        </w:rPr>
        <w:t xml:space="preserve"> товаров, работ, услуг (далее- ТРУ)</w:t>
      </w:r>
      <w:r w:rsidRPr="00F9641F">
        <w:rPr>
          <w:rStyle w:val="20"/>
          <w:rFonts w:ascii="Times New Roman" w:hAnsi="Times New Roman" w:cs="Times New Roman"/>
          <w:sz w:val="22"/>
          <w:szCs w:val="22"/>
        </w:rPr>
        <w:t xml:space="preserve"> по ранее заключенному договору. При этом цена договора должна быть также уменьшена пропорционально количеству поставляемого товара, объему выполненных работ, оказанных услуг.</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xml:space="preserve">20) когда смена поставщика (подрядчика, исполнителя) не целесообразна по соображениям стандартизации, ввиду необходимости </w:t>
      </w:r>
      <w:r w:rsidRPr="00E77B0A">
        <w:rPr>
          <w:rStyle w:val="20"/>
          <w:rFonts w:ascii="Times New Roman" w:hAnsi="Times New Roman" w:cs="Times New Roman"/>
          <w:sz w:val="22"/>
          <w:szCs w:val="22"/>
        </w:rPr>
        <w:t>обеспечения совместимости с имеющимися товарами, работами, услугами, эффективности первоначальной закупки с точки зрения удовлетворения потребностей Заказчика, непригодности товаров, работ или услуг, альтернативных рассматриваемым;</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21) необходима дополнительная закупка продукции для выполнения объективно непредвиденных (скрытых) работ;</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 xml:space="preserve">22) </w:t>
      </w:r>
      <w:r w:rsidRPr="00E77B0A">
        <w:rPr>
          <w:rStyle w:val="20"/>
          <w:rFonts w:ascii="Times New Roman" w:hAnsi="Times New Roman" w:cs="Times New Roman"/>
          <w:sz w:val="22"/>
          <w:szCs w:val="22"/>
        </w:rPr>
        <w:t>проведение новой процедуры экономически не обосновано из-за роста цен (иные причины) или ранее заключённый договор на аналогичную продукцию (</w:t>
      </w:r>
      <w:r w:rsidRPr="00E03D5B">
        <w:rPr>
          <w:rStyle w:val="20"/>
          <w:rFonts w:ascii="Times New Roman" w:hAnsi="Times New Roman" w:cs="Times New Roman"/>
          <w:sz w:val="22"/>
          <w:szCs w:val="22"/>
        </w:rPr>
        <w:t>ТРУ)</w:t>
      </w:r>
      <w:r w:rsidRPr="00E77B0A">
        <w:rPr>
          <w:rStyle w:val="20"/>
          <w:rFonts w:ascii="Times New Roman" w:hAnsi="Times New Roman" w:cs="Times New Roman"/>
          <w:sz w:val="22"/>
          <w:szCs w:val="22"/>
        </w:rPr>
        <w:t xml:space="preserve"> не добросовестно и несвоевременно выполняется поставщиком (исполнителем, подрядчиком);</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w:t>
      </w:r>
      <w:r w:rsidR="00CD2059">
        <w:rPr>
          <w:rStyle w:val="20"/>
          <w:rFonts w:ascii="Times New Roman" w:hAnsi="Times New Roman" w:cs="Times New Roman"/>
          <w:sz w:val="22"/>
          <w:szCs w:val="22"/>
        </w:rPr>
        <w:t>3</w:t>
      </w:r>
      <w:r w:rsidRPr="00F9641F">
        <w:rPr>
          <w:rStyle w:val="20"/>
          <w:rFonts w:ascii="Times New Roman" w:hAnsi="Times New Roman" w:cs="Times New Roman"/>
          <w:sz w:val="22"/>
          <w:szCs w:val="22"/>
        </w:rPr>
        <w:t>) в случае, когда осуществляется закупка изделий, техники, которые не имеют аналогов, и производство которых осуществляется единственным производителем на территории РФ, у поставщика таких изделий, техники, и отсутствует их равноценная замена</w:t>
      </w:r>
      <w:r w:rsidR="00A42251">
        <w:rPr>
          <w:rStyle w:val="20"/>
          <w:rFonts w:ascii="Times New Roman" w:hAnsi="Times New Roman" w:cs="Times New Roman"/>
          <w:sz w:val="22"/>
          <w:szCs w:val="22"/>
        </w:rPr>
        <w:t>;</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w:t>
      </w:r>
      <w:r w:rsidR="00CD2059">
        <w:rPr>
          <w:rStyle w:val="20"/>
          <w:rFonts w:ascii="Times New Roman" w:hAnsi="Times New Roman" w:cs="Times New Roman"/>
          <w:sz w:val="22"/>
          <w:szCs w:val="22"/>
        </w:rPr>
        <w:t>4</w:t>
      </w:r>
      <w:r w:rsidRPr="00F9641F">
        <w:rPr>
          <w:rStyle w:val="20"/>
          <w:rFonts w:ascii="Times New Roman" w:hAnsi="Times New Roman" w:cs="Times New Roman"/>
          <w:sz w:val="22"/>
          <w:szCs w:val="22"/>
        </w:rPr>
        <w:t>) приобретаются товары, работы, услуги в целях ликвидации последствий чрезвычайных ситуаций природного или техногенного характера, аварий, или для удовлетворения срочных потребностей Заказчика вследствие чрезвычайного события, или необходимости срочного принятия мер по недопущению причинения вреда, в связи, с чем применение других процедур закупок невозможно по причине отсутствия времени, необходимого для их проведения;</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w:t>
      </w:r>
      <w:r w:rsidR="00CD2059">
        <w:rPr>
          <w:rStyle w:val="20"/>
          <w:rFonts w:ascii="Times New Roman" w:hAnsi="Times New Roman" w:cs="Times New Roman"/>
          <w:sz w:val="22"/>
          <w:szCs w:val="22"/>
        </w:rPr>
        <w:t>5</w:t>
      </w:r>
      <w:r w:rsidRPr="00F9641F">
        <w:rPr>
          <w:rStyle w:val="20"/>
          <w:rFonts w:ascii="Times New Roman" w:hAnsi="Times New Roman" w:cs="Times New Roman"/>
          <w:sz w:val="22"/>
          <w:szCs w:val="22"/>
        </w:rPr>
        <w:t>) приобретаются услуги в целях реализации актов органов власти или по решению федерального органа исполнительной власти, либо решению органа исполнительной власти субъекта РФ;</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26</w:t>
      </w:r>
      <w:r w:rsidR="00F9641F" w:rsidRPr="00F9641F">
        <w:rPr>
          <w:rStyle w:val="20"/>
          <w:rFonts w:ascii="Times New Roman" w:hAnsi="Times New Roman" w:cs="Times New Roman"/>
          <w:sz w:val="22"/>
          <w:szCs w:val="22"/>
        </w:rPr>
        <w:t>) если приобретаются горюче-смазочные материалы для нужд Учреждения;</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w:t>
      </w:r>
      <w:r w:rsidR="00CD2059">
        <w:rPr>
          <w:rStyle w:val="20"/>
          <w:rFonts w:ascii="Times New Roman" w:hAnsi="Times New Roman" w:cs="Times New Roman"/>
          <w:sz w:val="22"/>
          <w:szCs w:val="22"/>
        </w:rPr>
        <w:t>7</w:t>
      </w:r>
      <w:r w:rsidRPr="00F9641F">
        <w:rPr>
          <w:rStyle w:val="20"/>
          <w:rFonts w:ascii="Times New Roman" w:hAnsi="Times New Roman" w:cs="Times New Roman"/>
          <w:sz w:val="22"/>
          <w:szCs w:val="22"/>
        </w:rPr>
        <w:t>) для выполнения работ, закупки товаров услуг по мобилизационной подготовке, гражданской обороне, обеспечению функционирования охранно-пожарной сигнализации, по охране труда в Российской Федерации;</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2</w:t>
      </w:r>
      <w:r w:rsidR="00CD2059">
        <w:rPr>
          <w:rStyle w:val="20"/>
          <w:rFonts w:ascii="Times New Roman" w:hAnsi="Times New Roman" w:cs="Times New Roman"/>
          <w:sz w:val="22"/>
          <w:szCs w:val="22"/>
        </w:rPr>
        <w:t>8</w:t>
      </w:r>
      <w:r w:rsidRPr="00F9641F">
        <w:rPr>
          <w:rStyle w:val="20"/>
          <w:rFonts w:ascii="Times New Roman" w:hAnsi="Times New Roman" w:cs="Times New Roman"/>
          <w:sz w:val="22"/>
          <w:szCs w:val="22"/>
        </w:rPr>
        <w:t>)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29</w:t>
      </w:r>
      <w:r w:rsidR="00F9641F" w:rsidRPr="00F9641F">
        <w:rPr>
          <w:rStyle w:val="20"/>
          <w:rFonts w:ascii="Times New Roman" w:hAnsi="Times New Roman" w:cs="Times New Roman"/>
          <w:sz w:val="22"/>
          <w:szCs w:val="22"/>
        </w:rPr>
        <w:t>) возникла потребность, связанная с выполнением государственного задания, в услугах по опубликованию информации в конкретном печатном издании;</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30</w:t>
      </w:r>
      <w:r w:rsidR="00F9641F" w:rsidRPr="00F9641F">
        <w:rPr>
          <w:rStyle w:val="20"/>
          <w:rFonts w:ascii="Times New Roman" w:hAnsi="Times New Roman" w:cs="Times New Roman"/>
          <w:sz w:val="22"/>
          <w:szCs w:val="22"/>
        </w:rPr>
        <w:t xml:space="preserve">) если возникла потребность в закупке услуг, связанных с направлением работника в служебную командировку </w:t>
      </w:r>
      <w:r w:rsidR="00F9641F" w:rsidRPr="00A42251">
        <w:rPr>
          <w:rStyle w:val="20"/>
          <w:rFonts w:ascii="Times New Roman" w:hAnsi="Times New Roman" w:cs="Times New Roman"/>
          <w:sz w:val="22"/>
          <w:szCs w:val="22"/>
        </w:rPr>
        <w:t>(проезд</w:t>
      </w:r>
      <w:r w:rsidR="00F9641F" w:rsidRPr="00F9641F">
        <w:rPr>
          <w:rStyle w:val="20"/>
          <w:rFonts w:ascii="Times New Roman" w:hAnsi="Times New Roman" w:cs="Times New Roman"/>
          <w:sz w:val="22"/>
          <w:szCs w:val="22"/>
        </w:rPr>
        <w:t xml:space="preserve">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31</w:t>
      </w:r>
      <w:r w:rsidR="00F9641F" w:rsidRPr="00F9641F">
        <w:rPr>
          <w:rStyle w:val="20"/>
          <w:rFonts w:ascii="Times New Roman" w:hAnsi="Times New Roman" w:cs="Times New Roman"/>
          <w:sz w:val="22"/>
          <w:szCs w:val="22"/>
        </w:rPr>
        <w:t xml:space="preserve">) </w:t>
      </w:r>
      <w:r w:rsidR="00F9641F" w:rsidRPr="00A42251">
        <w:rPr>
          <w:rStyle w:val="20"/>
          <w:rFonts w:ascii="Times New Roman" w:hAnsi="Times New Roman" w:cs="Times New Roman"/>
          <w:sz w:val="22"/>
          <w:szCs w:val="22"/>
        </w:rPr>
        <w:t>приобретение расходного материала для проведения спортивных мероприятий в г. Владимире и/или Владимирской области;</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32</w:t>
      </w:r>
      <w:r w:rsidR="00F9641F" w:rsidRPr="00F9641F">
        <w:rPr>
          <w:rStyle w:val="20"/>
          <w:rFonts w:ascii="Times New Roman" w:hAnsi="Times New Roman" w:cs="Times New Roman"/>
          <w:sz w:val="22"/>
          <w:szCs w:val="22"/>
        </w:rPr>
        <w:t>) приобретение спортивной экипировки, спортивного снаряжения, а также парадной формы для членов сборных и иных спортивных команд Владимирской области;</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33</w:t>
      </w:r>
      <w:r w:rsidR="00F9641F" w:rsidRPr="00F9641F">
        <w:rPr>
          <w:rStyle w:val="20"/>
          <w:rFonts w:ascii="Times New Roman" w:hAnsi="Times New Roman" w:cs="Times New Roman"/>
          <w:sz w:val="22"/>
          <w:szCs w:val="22"/>
        </w:rPr>
        <w:t>)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w:t>
      </w:r>
      <w:r w:rsidR="00CD2059">
        <w:rPr>
          <w:rStyle w:val="20"/>
          <w:rFonts w:ascii="Times New Roman" w:hAnsi="Times New Roman" w:cs="Times New Roman"/>
          <w:sz w:val="22"/>
          <w:szCs w:val="22"/>
        </w:rPr>
        <w:t>4</w:t>
      </w:r>
      <w:r w:rsidRPr="00F9641F">
        <w:rPr>
          <w:rStyle w:val="20"/>
          <w:rFonts w:ascii="Times New Roman" w:hAnsi="Times New Roman" w:cs="Times New Roman"/>
          <w:sz w:val="22"/>
          <w:szCs w:val="22"/>
        </w:rPr>
        <w:t>) приобрете</w:t>
      </w:r>
      <w:r w:rsidR="00A42251">
        <w:rPr>
          <w:rStyle w:val="20"/>
          <w:rFonts w:ascii="Times New Roman" w:hAnsi="Times New Roman" w:cs="Times New Roman"/>
          <w:sz w:val="22"/>
          <w:szCs w:val="22"/>
        </w:rPr>
        <w:t xml:space="preserve">ние </w:t>
      </w:r>
      <w:r w:rsidR="00E6265B" w:rsidRPr="00E6265B">
        <w:rPr>
          <w:rStyle w:val="20"/>
          <w:rFonts w:ascii="Times New Roman" w:hAnsi="Times New Roman" w:cs="Times New Roman"/>
          <w:sz w:val="22"/>
          <w:szCs w:val="22"/>
        </w:rPr>
        <w:t xml:space="preserve">компьютерного </w:t>
      </w:r>
      <w:r w:rsidR="00A42251">
        <w:rPr>
          <w:rStyle w:val="20"/>
          <w:rFonts w:ascii="Times New Roman" w:hAnsi="Times New Roman" w:cs="Times New Roman"/>
          <w:sz w:val="22"/>
          <w:szCs w:val="22"/>
        </w:rPr>
        <w:t xml:space="preserve">оборудования </w:t>
      </w:r>
      <w:r w:rsidRPr="00F9641F">
        <w:rPr>
          <w:rStyle w:val="20"/>
          <w:rFonts w:ascii="Times New Roman" w:hAnsi="Times New Roman" w:cs="Times New Roman"/>
          <w:sz w:val="22"/>
          <w:szCs w:val="22"/>
        </w:rPr>
        <w:t>для нужд Учреждения;</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w:t>
      </w:r>
      <w:r w:rsidR="00CD2059">
        <w:rPr>
          <w:rStyle w:val="20"/>
          <w:rFonts w:ascii="Times New Roman" w:hAnsi="Times New Roman" w:cs="Times New Roman"/>
          <w:sz w:val="22"/>
          <w:szCs w:val="22"/>
        </w:rPr>
        <w:t>5</w:t>
      </w:r>
      <w:r w:rsidRPr="00F9641F">
        <w:rPr>
          <w:rStyle w:val="20"/>
          <w:rFonts w:ascii="Times New Roman" w:hAnsi="Times New Roman" w:cs="Times New Roman"/>
          <w:sz w:val="22"/>
          <w:szCs w:val="22"/>
        </w:rPr>
        <w:t>) приобретение погрузчиков, оборудование подъемно-транспортное и погрузочно-разгрузочное, а также их частей;</w:t>
      </w:r>
    </w:p>
    <w:p w:rsidR="00F9641F" w:rsidRPr="00A42251"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w:t>
      </w:r>
      <w:r w:rsidR="00CD2059">
        <w:rPr>
          <w:rStyle w:val="20"/>
          <w:rFonts w:ascii="Times New Roman" w:hAnsi="Times New Roman" w:cs="Times New Roman"/>
          <w:sz w:val="22"/>
          <w:szCs w:val="22"/>
        </w:rPr>
        <w:t>6</w:t>
      </w:r>
      <w:r w:rsidRPr="00F9641F">
        <w:rPr>
          <w:rStyle w:val="20"/>
          <w:rFonts w:ascii="Times New Roman" w:hAnsi="Times New Roman" w:cs="Times New Roman"/>
          <w:sz w:val="22"/>
          <w:szCs w:val="22"/>
        </w:rPr>
        <w:t>) приобретение программного</w:t>
      </w:r>
      <w:r w:rsidR="00956FA2" w:rsidRPr="00A42251">
        <w:rPr>
          <w:rStyle w:val="20"/>
          <w:rFonts w:ascii="Times New Roman" w:hAnsi="Times New Roman" w:cs="Times New Roman"/>
          <w:sz w:val="22"/>
          <w:szCs w:val="22"/>
        </w:rPr>
        <w:t>о</w:t>
      </w:r>
      <w:r w:rsidR="0058045E" w:rsidRPr="00A42251">
        <w:rPr>
          <w:rStyle w:val="20"/>
          <w:rFonts w:ascii="Times New Roman" w:hAnsi="Times New Roman" w:cs="Times New Roman"/>
          <w:sz w:val="22"/>
          <w:szCs w:val="22"/>
        </w:rPr>
        <w:t>беспечен</w:t>
      </w:r>
      <w:r w:rsidR="00956FA2" w:rsidRPr="00A42251">
        <w:rPr>
          <w:rStyle w:val="20"/>
          <w:rFonts w:ascii="Times New Roman" w:hAnsi="Times New Roman" w:cs="Times New Roman"/>
          <w:sz w:val="22"/>
          <w:szCs w:val="22"/>
        </w:rPr>
        <w:t>ия</w:t>
      </w:r>
      <w:r w:rsidR="00A42251" w:rsidRPr="00A42251">
        <w:rPr>
          <w:rStyle w:val="20"/>
          <w:rFonts w:ascii="Times New Roman" w:hAnsi="Times New Roman" w:cs="Times New Roman"/>
          <w:sz w:val="22"/>
          <w:szCs w:val="22"/>
        </w:rPr>
        <w:t>;</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w:t>
      </w:r>
      <w:r w:rsidR="00CD2059">
        <w:rPr>
          <w:rStyle w:val="20"/>
          <w:rFonts w:ascii="Times New Roman" w:hAnsi="Times New Roman" w:cs="Times New Roman"/>
          <w:sz w:val="22"/>
          <w:szCs w:val="22"/>
        </w:rPr>
        <w:t>7</w:t>
      </w:r>
      <w:r w:rsidRPr="00F9641F">
        <w:rPr>
          <w:rStyle w:val="20"/>
          <w:rFonts w:ascii="Times New Roman" w:hAnsi="Times New Roman" w:cs="Times New Roman"/>
          <w:sz w:val="22"/>
          <w:szCs w:val="22"/>
        </w:rPr>
        <w:t>) в связи с потребностью Заказчика по заданию Учредителя (органа исполнительной власти) закупить уникальное (индивидуальное) оборудование (товары, работы, услуги), производимые по уникальной технологии и когда такой уникальный (фирменный) товар обладает уникальными свойствами, подтверждаемыми соответствующими документами. При этом такая потребность связана с выполнением Учреждением своих уставных целей по созданию условий для достижения спортсменами спортивных сборных команд Владимирской области наивысших спортивных результатов;</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3</w:t>
      </w:r>
      <w:r w:rsidR="00CD2059">
        <w:rPr>
          <w:rStyle w:val="20"/>
          <w:rFonts w:ascii="Times New Roman" w:hAnsi="Times New Roman" w:cs="Times New Roman"/>
          <w:sz w:val="22"/>
          <w:szCs w:val="22"/>
        </w:rPr>
        <w:t>8</w:t>
      </w:r>
      <w:r w:rsidRPr="00F9641F">
        <w:rPr>
          <w:rStyle w:val="20"/>
          <w:rFonts w:ascii="Times New Roman" w:hAnsi="Times New Roman" w:cs="Times New Roman"/>
          <w:sz w:val="22"/>
          <w:szCs w:val="22"/>
        </w:rPr>
        <w:t>) приобретаются услуги по техническому обслуживанию, поддержке и сопровождению информационных систем, программных средств и программных продуктов;</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39</w:t>
      </w:r>
      <w:r w:rsidR="00F9641F" w:rsidRPr="00F9641F">
        <w:rPr>
          <w:rStyle w:val="20"/>
          <w:rFonts w:ascii="Times New Roman" w:hAnsi="Times New Roman" w:cs="Times New Roman"/>
          <w:sz w:val="22"/>
          <w:szCs w:val="22"/>
        </w:rPr>
        <w:t>) проведение аудита годовой бухгалтерской отчетности с заключением договора с аудиторской организацией;</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0</w:t>
      </w:r>
      <w:r w:rsidRPr="00F9641F">
        <w:rPr>
          <w:rStyle w:val="20"/>
          <w:rFonts w:ascii="Times New Roman" w:hAnsi="Times New Roman" w:cs="Times New Roman"/>
          <w:sz w:val="22"/>
          <w:szCs w:val="22"/>
        </w:rPr>
        <w:t xml:space="preserve">) заключение договора на оказание услуг по техническому содержанию, охране, обслуживанию помещений, находящихся в хозяйственном ведении Заказчика, либо переданных ему в аренду или иное </w:t>
      </w:r>
      <w:r w:rsidRPr="00F9641F">
        <w:rPr>
          <w:rStyle w:val="20"/>
          <w:rFonts w:ascii="Times New Roman" w:hAnsi="Times New Roman" w:cs="Times New Roman"/>
          <w:sz w:val="22"/>
          <w:szCs w:val="22"/>
        </w:rPr>
        <w:lastRenderedPageBreak/>
        <w:t>пользование, а также в случае, если данные услуги оказываются другим лицам, пользующимися помещениями, находящимися в здании Заказчика;</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1</w:t>
      </w:r>
      <w:r w:rsidRPr="00F9641F">
        <w:rPr>
          <w:rStyle w:val="20"/>
          <w:rFonts w:ascii="Times New Roman" w:hAnsi="Times New Roman" w:cs="Times New Roman"/>
          <w:sz w:val="22"/>
          <w:szCs w:val="22"/>
        </w:rPr>
        <w:t>) заключения договоров по проведению экспертиз, необходимых для получения лицензий, сертификатов и других специальных документов;</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2</w:t>
      </w:r>
      <w:r w:rsidRPr="00F9641F">
        <w:rPr>
          <w:rStyle w:val="20"/>
          <w:rFonts w:ascii="Times New Roman" w:hAnsi="Times New Roman" w:cs="Times New Roman"/>
          <w:sz w:val="22"/>
          <w:szCs w:val="22"/>
        </w:rPr>
        <w:t>)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 приобретаются услуги по размещению материалов в средствах массовой информации и в сети Интернет;</w:t>
      </w:r>
    </w:p>
    <w:p w:rsidR="00F9641F" w:rsidRPr="00F9641F" w:rsidRDefault="00F9641F" w:rsidP="00F9641F">
      <w:pPr>
        <w:keepNext/>
        <w:ind w:firstLine="709"/>
        <w:jc w:val="both"/>
        <w:rPr>
          <w:rStyle w:val="20"/>
          <w:rFonts w:ascii="Times New Roman" w:hAnsi="Times New Roman" w:cs="Times New Roman"/>
          <w:sz w:val="22"/>
          <w:szCs w:val="22"/>
        </w:rPr>
      </w:pPr>
      <w:r w:rsidRPr="00E77B0A">
        <w:rPr>
          <w:rStyle w:val="20"/>
          <w:rFonts w:ascii="Times New Roman" w:hAnsi="Times New Roman" w:cs="Times New Roman"/>
          <w:sz w:val="22"/>
          <w:szCs w:val="22"/>
        </w:rPr>
        <w:t>4</w:t>
      </w:r>
      <w:r w:rsidR="00CD2059">
        <w:rPr>
          <w:rStyle w:val="20"/>
          <w:rFonts w:ascii="Times New Roman" w:hAnsi="Times New Roman" w:cs="Times New Roman"/>
          <w:sz w:val="22"/>
          <w:szCs w:val="22"/>
        </w:rPr>
        <w:t>3</w:t>
      </w:r>
      <w:r w:rsidRPr="00E77B0A">
        <w:rPr>
          <w:rStyle w:val="20"/>
          <w:rFonts w:ascii="Times New Roman" w:hAnsi="Times New Roman" w:cs="Times New Roman"/>
          <w:sz w:val="22"/>
          <w:szCs w:val="22"/>
        </w:rPr>
        <w:t>) у Заказчика, закупившего товары, работы, услуги у какого-либо поставщика (подрядчика, исполнителя), в том же финансовом году возникла необходимость в дополнительных закупках таких товаров, работ или услуг, Заказчик вправе осуществить закупки у того же поставщика (подрядчика, исполнителя);</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44</w:t>
      </w:r>
      <w:r w:rsidR="00F9641F" w:rsidRPr="00F9641F">
        <w:rPr>
          <w:rStyle w:val="20"/>
          <w:rFonts w:ascii="Times New Roman" w:hAnsi="Times New Roman" w:cs="Times New Roman"/>
          <w:sz w:val="22"/>
          <w:szCs w:val="22"/>
        </w:rPr>
        <w:t>) приобретения наградной, сувенирной, печатной продукции и или иной продукции для награждения участников и/или победителей спортивных и/или физкультурных мероприятий уровня субъекта федерации, федерального и/или международного уровня;</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5</w:t>
      </w:r>
      <w:r w:rsidRPr="00F9641F">
        <w:rPr>
          <w:rStyle w:val="20"/>
          <w:rFonts w:ascii="Times New Roman" w:hAnsi="Times New Roman" w:cs="Times New Roman"/>
          <w:sz w:val="22"/>
          <w:szCs w:val="22"/>
        </w:rPr>
        <w:t>) приобретаются услуги по размещению материалов в средствах массовой информации и в сети Интернет;</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6</w:t>
      </w:r>
      <w:r w:rsidRPr="00F9641F">
        <w:rPr>
          <w:rStyle w:val="20"/>
          <w:rFonts w:ascii="Times New Roman" w:hAnsi="Times New Roman" w:cs="Times New Roman"/>
          <w:sz w:val="22"/>
          <w:szCs w:val="22"/>
        </w:rPr>
        <w:t>) осуществляется закупка товаров, работ, услуг на денежные средства, поступившие к Заказчику по спонсорским договорам, договорам пожертвования, в которых определено целевое назначение денежных средств;</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7</w:t>
      </w:r>
      <w:r w:rsidRPr="00F9641F">
        <w:rPr>
          <w:rStyle w:val="20"/>
          <w:rFonts w:ascii="Times New Roman" w:hAnsi="Times New Roman" w:cs="Times New Roman"/>
          <w:sz w:val="22"/>
          <w:szCs w:val="22"/>
        </w:rPr>
        <w:t>) поставщик (подрядчик, исполнитель) или его единственный официальный дилер осуществляет гарантийное и текущее сервисное обслуживание товаров, поставленных ранее, и наличие иного поставщика (подрядчика, исполнителя) невозможно по условиям гарантии;</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4</w:t>
      </w:r>
      <w:r w:rsidR="00CD2059">
        <w:rPr>
          <w:rStyle w:val="20"/>
          <w:rFonts w:ascii="Times New Roman" w:hAnsi="Times New Roman" w:cs="Times New Roman"/>
          <w:sz w:val="22"/>
          <w:szCs w:val="22"/>
        </w:rPr>
        <w:t>8</w:t>
      </w:r>
      <w:r w:rsidRPr="00F9641F">
        <w:rPr>
          <w:rStyle w:val="20"/>
          <w:rFonts w:ascii="Times New Roman" w:hAnsi="Times New Roman" w:cs="Times New Roman"/>
          <w:sz w:val="22"/>
          <w:szCs w:val="22"/>
        </w:rPr>
        <w:t>) осуществляется закупка товаров, работ в рамках заключенных Заказчиком соглашений о совместной деятельности;</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49</w:t>
      </w:r>
      <w:r w:rsidR="00F9641F" w:rsidRPr="00F9641F">
        <w:rPr>
          <w:rStyle w:val="20"/>
          <w:rFonts w:ascii="Times New Roman" w:hAnsi="Times New Roman" w:cs="Times New Roman"/>
          <w:sz w:val="22"/>
          <w:szCs w:val="22"/>
        </w:rPr>
        <w:t xml:space="preserve">) </w:t>
      </w:r>
      <w:r w:rsidR="00F9641F" w:rsidRPr="00A42251">
        <w:rPr>
          <w:rStyle w:val="20"/>
          <w:rFonts w:ascii="Times New Roman" w:hAnsi="Times New Roman" w:cs="Times New Roman"/>
          <w:sz w:val="22"/>
          <w:szCs w:val="22"/>
        </w:rPr>
        <w:t>приобретается специальная техника (</w:t>
      </w:r>
      <w:r w:rsidR="004B07FA" w:rsidRPr="00A42251">
        <w:rPr>
          <w:rStyle w:val="20"/>
          <w:rFonts w:ascii="Times New Roman" w:hAnsi="Times New Roman" w:cs="Times New Roman"/>
          <w:sz w:val="22"/>
          <w:szCs w:val="22"/>
        </w:rPr>
        <w:t>трактора, бульдозера и иная специализированная техника</w:t>
      </w:r>
      <w:r w:rsidR="00F9641F" w:rsidRPr="00A42251">
        <w:rPr>
          <w:rStyle w:val="20"/>
          <w:rFonts w:ascii="Times New Roman" w:hAnsi="Times New Roman" w:cs="Times New Roman"/>
          <w:sz w:val="22"/>
          <w:szCs w:val="22"/>
        </w:rPr>
        <w:t>), используемая для поддержания в надлежащем состоянии спортивных объектов, предназначенных для проведения тренировочных, физкультурных и/или спортивных мероприятий;</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w:t>
      </w:r>
      <w:r w:rsidR="00CD2059">
        <w:rPr>
          <w:rStyle w:val="20"/>
          <w:rFonts w:ascii="Times New Roman" w:hAnsi="Times New Roman" w:cs="Times New Roman"/>
          <w:sz w:val="22"/>
          <w:szCs w:val="22"/>
        </w:rPr>
        <w:t>0</w:t>
      </w:r>
      <w:r w:rsidRPr="00F9641F">
        <w:rPr>
          <w:rStyle w:val="20"/>
          <w:rFonts w:ascii="Times New Roman" w:hAnsi="Times New Roman" w:cs="Times New Roman"/>
          <w:sz w:val="22"/>
          <w:szCs w:val="22"/>
        </w:rPr>
        <w:t>) при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в том числе в случае распродаж, ликвидации имущества третьих лиц и в иных аналогичных обстоятельствах, когда такая возможность существует ограниченное время;</w:t>
      </w:r>
    </w:p>
    <w:p w:rsidR="00F9641F" w:rsidRPr="00E77B0A" w:rsidRDefault="00F9641F" w:rsidP="00F9641F">
      <w:pPr>
        <w:keepNext/>
        <w:ind w:firstLine="709"/>
        <w:jc w:val="both"/>
        <w:rPr>
          <w:rStyle w:val="20"/>
          <w:rFonts w:ascii="Times New Roman" w:hAnsi="Times New Roman" w:cs="Times New Roman"/>
          <w:sz w:val="22"/>
          <w:szCs w:val="22"/>
        </w:rPr>
      </w:pPr>
      <w:r w:rsidRPr="00E77B0A">
        <w:rPr>
          <w:rStyle w:val="20"/>
          <w:rFonts w:ascii="Times New Roman" w:hAnsi="Times New Roman" w:cs="Times New Roman"/>
          <w:sz w:val="22"/>
          <w:szCs w:val="22"/>
        </w:rPr>
        <w:t>5</w:t>
      </w:r>
      <w:r w:rsidR="00CD2059">
        <w:rPr>
          <w:rStyle w:val="20"/>
          <w:rFonts w:ascii="Times New Roman" w:hAnsi="Times New Roman" w:cs="Times New Roman"/>
          <w:sz w:val="22"/>
          <w:szCs w:val="22"/>
        </w:rPr>
        <w:t>1</w:t>
      </w:r>
      <w:r w:rsidRPr="00E77B0A">
        <w:rPr>
          <w:rStyle w:val="20"/>
          <w:rFonts w:ascii="Times New Roman" w:hAnsi="Times New Roman" w:cs="Times New Roman"/>
          <w:sz w:val="22"/>
          <w:szCs w:val="22"/>
        </w:rPr>
        <w:t>) заключается договор на посещение зоопарка, театра, кинотеатра, концерта, цирка, музея, выставки, спортивного мероприятия или иного аналогичного мероприятия;</w:t>
      </w:r>
    </w:p>
    <w:p w:rsidR="00F9641F" w:rsidRPr="00F9641F" w:rsidRDefault="00F9641F" w:rsidP="00F9641F">
      <w:pPr>
        <w:keepNext/>
        <w:ind w:firstLine="709"/>
        <w:jc w:val="both"/>
        <w:rPr>
          <w:rStyle w:val="20"/>
          <w:rFonts w:ascii="Times New Roman" w:hAnsi="Times New Roman" w:cs="Times New Roman"/>
          <w:sz w:val="22"/>
          <w:szCs w:val="22"/>
        </w:rPr>
      </w:pPr>
      <w:r w:rsidRPr="00E77B0A">
        <w:rPr>
          <w:rStyle w:val="20"/>
          <w:rFonts w:ascii="Times New Roman" w:hAnsi="Times New Roman" w:cs="Times New Roman"/>
          <w:sz w:val="22"/>
          <w:szCs w:val="22"/>
        </w:rPr>
        <w:t>5</w:t>
      </w:r>
      <w:r w:rsidR="00CD2059">
        <w:rPr>
          <w:rStyle w:val="20"/>
          <w:rFonts w:ascii="Times New Roman" w:hAnsi="Times New Roman" w:cs="Times New Roman"/>
          <w:sz w:val="22"/>
          <w:szCs w:val="22"/>
        </w:rPr>
        <w:t>2</w:t>
      </w:r>
      <w:r w:rsidRPr="00E77B0A">
        <w:rPr>
          <w:rStyle w:val="20"/>
          <w:rFonts w:ascii="Times New Roman" w:hAnsi="Times New Roman" w:cs="Times New Roman"/>
          <w:sz w:val="22"/>
          <w:szCs w:val="22"/>
        </w:rPr>
        <w:t>) приобретаются услуги, связанные с обеспечением безопасности Заказчика, относящиеся к деятельности предприятий охраны;</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w:t>
      </w:r>
      <w:r w:rsidR="00CD2059">
        <w:rPr>
          <w:rStyle w:val="20"/>
          <w:rFonts w:ascii="Times New Roman" w:hAnsi="Times New Roman" w:cs="Times New Roman"/>
          <w:sz w:val="22"/>
          <w:szCs w:val="22"/>
        </w:rPr>
        <w:t>3</w:t>
      </w:r>
      <w:r w:rsidRPr="00F9641F">
        <w:rPr>
          <w:rStyle w:val="20"/>
          <w:rFonts w:ascii="Times New Roman" w:hAnsi="Times New Roman" w:cs="Times New Roman"/>
          <w:sz w:val="22"/>
          <w:szCs w:val="22"/>
        </w:rPr>
        <w:t>) приобретаются услуги, связанные с направлением спортсменов и/или сопровождающих их лиц (в том числе тренеров) на спортивные и/или физкультурные соревнования, состязания, тренировочные мероприятия и иные спортивные мероприятия;</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w:t>
      </w:r>
      <w:r w:rsidR="00CD2059">
        <w:rPr>
          <w:rStyle w:val="20"/>
          <w:rFonts w:ascii="Times New Roman" w:hAnsi="Times New Roman" w:cs="Times New Roman"/>
          <w:sz w:val="22"/>
          <w:szCs w:val="22"/>
        </w:rPr>
        <w:t>4</w:t>
      </w:r>
      <w:r w:rsidRPr="00F9641F">
        <w:rPr>
          <w:rStyle w:val="20"/>
          <w:rFonts w:ascii="Times New Roman" w:hAnsi="Times New Roman" w:cs="Times New Roman"/>
          <w:sz w:val="22"/>
          <w:szCs w:val="22"/>
        </w:rPr>
        <w:t>) приобретаются товары, работы, услуги, связанные с обеспечением безопасности Учреждения, имущества Учреждения и проводимых Учреждением и/или проводимых на его территории мероприятий;</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w:t>
      </w:r>
      <w:r w:rsidR="00CD2059">
        <w:rPr>
          <w:rStyle w:val="20"/>
          <w:rFonts w:ascii="Times New Roman" w:hAnsi="Times New Roman" w:cs="Times New Roman"/>
          <w:sz w:val="22"/>
          <w:szCs w:val="22"/>
        </w:rPr>
        <w:t>5</w:t>
      </w:r>
      <w:r w:rsidRPr="00F9641F">
        <w:rPr>
          <w:rStyle w:val="20"/>
          <w:rFonts w:ascii="Times New Roman" w:hAnsi="Times New Roman" w:cs="Times New Roman"/>
          <w:sz w:val="22"/>
          <w:szCs w:val="22"/>
        </w:rPr>
        <w:t>) приобретаются услуги по разработке концепций стендов для выставок и услуг по производству этих стендов;</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5</w:t>
      </w:r>
      <w:r w:rsidR="00CD2059">
        <w:rPr>
          <w:rStyle w:val="20"/>
          <w:rFonts w:ascii="Times New Roman" w:hAnsi="Times New Roman" w:cs="Times New Roman"/>
          <w:sz w:val="22"/>
          <w:szCs w:val="22"/>
        </w:rPr>
        <w:t>6</w:t>
      </w:r>
      <w:r w:rsidRPr="00F9641F">
        <w:rPr>
          <w:rStyle w:val="20"/>
          <w:rFonts w:ascii="Times New Roman" w:hAnsi="Times New Roman" w:cs="Times New Roman"/>
          <w:sz w:val="22"/>
          <w:szCs w:val="22"/>
        </w:rPr>
        <w:t>) поставщик является единственным официальным дистрибьютером иностранного производителя в России, официальным дилером производителя в регионе при условии, что расходы, связанные с привлечением поставщиков из других регионов, экономически невыгодно;</w:t>
      </w:r>
    </w:p>
    <w:p w:rsidR="00F9641F" w:rsidRPr="00F9641F" w:rsidRDefault="004B07FA"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5</w:t>
      </w:r>
      <w:r w:rsidR="00CD2059">
        <w:rPr>
          <w:rStyle w:val="20"/>
          <w:rFonts w:ascii="Times New Roman" w:hAnsi="Times New Roman" w:cs="Times New Roman"/>
          <w:sz w:val="22"/>
          <w:szCs w:val="22"/>
        </w:rPr>
        <w:t>7</w:t>
      </w:r>
      <w:r w:rsidR="00F9641F" w:rsidRPr="00F9641F">
        <w:rPr>
          <w:rStyle w:val="20"/>
          <w:rFonts w:ascii="Times New Roman" w:hAnsi="Times New Roman" w:cs="Times New Roman"/>
          <w:sz w:val="22"/>
          <w:szCs w:val="22"/>
        </w:rPr>
        <w:t>) осуществляется закупка товаров, работ, услуг (в том числе транспортных, услуг питания, проживания и т.д.) связанных с организацией и/или проведением развлекательных, зрелищных мероприятий и/или публичных мероприятий, форумов, фестивалей, игр, организация, проведение, исполнение которых возложено на Заказчика приказом Учредителя;</w:t>
      </w:r>
    </w:p>
    <w:p w:rsidR="00F9641F" w:rsidRPr="00F9641F" w:rsidRDefault="004B07FA"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5</w:t>
      </w:r>
      <w:r w:rsidR="00CD2059">
        <w:rPr>
          <w:rStyle w:val="20"/>
          <w:rFonts w:ascii="Times New Roman" w:hAnsi="Times New Roman" w:cs="Times New Roman"/>
          <w:sz w:val="22"/>
          <w:szCs w:val="22"/>
        </w:rPr>
        <w:t>8</w:t>
      </w:r>
      <w:r w:rsidR="00F9641F" w:rsidRPr="00F9641F">
        <w:rPr>
          <w:rStyle w:val="20"/>
          <w:rFonts w:ascii="Times New Roman" w:hAnsi="Times New Roman" w:cs="Times New Roman"/>
          <w:sz w:val="22"/>
          <w:szCs w:val="22"/>
        </w:rPr>
        <w:t>) заключается договор в целях обеспечения исполнения обязательств по контрактам (договорам) в которых Заказчик является (подрядчиком, исполнителем, поставщиком);</w:t>
      </w:r>
    </w:p>
    <w:p w:rsidR="00F9641F" w:rsidRPr="00F9641F" w:rsidRDefault="00CD2059" w:rsidP="00F9641F">
      <w:pPr>
        <w:keepNext/>
        <w:ind w:firstLine="709"/>
        <w:jc w:val="both"/>
        <w:rPr>
          <w:rStyle w:val="20"/>
          <w:rFonts w:ascii="Times New Roman" w:hAnsi="Times New Roman" w:cs="Times New Roman"/>
          <w:sz w:val="22"/>
          <w:szCs w:val="22"/>
        </w:rPr>
      </w:pPr>
      <w:r>
        <w:rPr>
          <w:rStyle w:val="20"/>
          <w:rFonts w:ascii="Times New Roman" w:hAnsi="Times New Roman" w:cs="Times New Roman"/>
          <w:sz w:val="22"/>
          <w:szCs w:val="22"/>
        </w:rPr>
        <w:t>59</w:t>
      </w:r>
      <w:r w:rsidR="00F9641F" w:rsidRPr="00F9641F">
        <w:rPr>
          <w:rStyle w:val="20"/>
          <w:rFonts w:ascii="Times New Roman" w:hAnsi="Times New Roman" w:cs="Times New Roman"/>
          <w:sz w:val="22"/>
          <w:szCs w:val="22"/>
        </w:rPr>
        <w:t xml:space="preserve">) заключение договора аренды, хранения, движимого и/или недвижимого имущества необходимого для реализации, предусмотренной уставом Заказчика, деятельности Заказчика, в том числе безвозмездное пользование, аренда (иное законное основание), движимого и/или недвижимого имущества в целях организации и/или проведения развлекательных, зрелищных, спортивных и физкультурных мероприятий и/или публичных мероприятий, форумов, фестивалей, игр, организация, проведение, исполнение которых возложено на Заказчика приказом Учредителя </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6</w:t>
      </w:r>
      <w:r w:rsidR="00CD2059">
        <w:rPr>
          <w:rStyle w:val="20"/>
          <w:rFonts w:ascii="Times New Roman" w:hAnsi="Times New Roman" w:cs="Times New Roman"/>
          <w:sz w:val="22"/>
          <w:szCs w:val="22"/>
        </w:rPr>
        <w:t>0</w:t>
      </w:r>
      <w:r w:rsidRPr="00F9641F">
        <w:rPr>
          <w:rStyle w:val="20"/>
          <w:rFonts w:ascii="Times New Roman" w:hAnsi="Times New Roman" w:cs="Times New Roman"/>
          <w:sz w:val="22"/>
          <w:szCs w:val="22"/>
        </w:rPr>
        <w:t>) заключение договоров возмещения затрат на коммунальные услуги, связанных с арендой или безвозмездным пользованием недвижимого имущества, закрепленного, находящегося в ведении Заказчика на указанных основаниях;</w:t>
      </w:r>
    </w:p>
    <w:p w:rsidR="00F9641F" w:rsidRPr="00F9641F"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6</w:t>
      </w:r>
      <w:r w:rsidR="00CD2059">
        <w:rPr>
          <w:rStyle w:val="20"/>
          <w:rFonts w:ascii="Times New Roman" w:hAnsi="Times New Roman" w:cs="Times New Roman"/>
          <w:sz w:val="22"/>
          <w:szCs w:val="22"/>
        </w:rPr>
        <w:t>1</w:t>
      </w:r>
      <w:r w:rsidRPr="00F9641F">
        <w:rPr>
          <w:rStyle w:val="20"/>
          <w:rFonts w:ascii="Times New Roman" w:hAnsi="Times New Roman" w:cs="Times New Roman"/>
          <w:sz w:val="22"/>
          <w:szCs w:val="22"/>
        </w:rPr>
        <w:t xml:space="preserve">) заключение договоров на выполнение работ по содержанию движимого и недвижимого имущества Заказчика, выполнение работ по текущему ремонту недвижимого и/или движимого имущества, закрепленного за </w:t>
      </w:r>
      <w:r w:rsidRPr="00F9641F">
        <w:rPr>
          <w:rStyle w:val="20"/>
          <w:rFonts w:ascii="Times New Roman" w:hAnsi="Times New Roman" w:cs="Times New Roman"/>
          <w:sz w:val="22"/>
          <w:szCs w:val="22"/>
        </w:rPr>
        <w:lastRenderedPageBreak/>
        <w:t>Заказчиком на праве оперативного управления и/или на ином законном праве, в том числе ремонт оргтехники, автомобилей, спец. техники и т.п.</w:t>
      </w:r>
    </w:p>
    <w:p w:rsidR="00FD0EDA" w:rsidRPr="00E03F5D" w:rsidRDefault="00F9641F" w:rsidP="00F9641F">
      <w:pPr>
        <w:keepNext/>
        <w:ind w:firstLine="709"/>
        <w:jc w:val="both"/>
        <w:rPr>
          <w:rStyle w:val="20"/>
          <w:rFonts w:ascii="Times New Roman" w:hAnsi="Times New Roman" w:cs="Times New Roman"/>
          <w:sz w:val="22"/>
          <w:szCs w:val="22"/>
        </w:rPr>
      </w:pPr>
      <w:r w:rsidRPr="00F9641F">
        <w:rPr>
          <w:rStyle w:val="20"/>
          <w:rFonts w:ascii="Times New Roman" w:hAnsi="Times New Roman" w:cs="Times New Roman"/>
          <w:sz w:val="22"/>
          <w:szCs w:val="22"/>
        </w:rPr>
        <w:t>6</w:t>
      </w:r>
      <w:r w:rsidR="00CD2059">
        <w:rPr>
          <w:rStyle w:val="20"/>
          <w:rFonts w:ascii="Times New Roman" w:hAnsi="Times New Roman" w:cs="Times New Roman"/>
          <w:sz w:val="22"/>
          <w:szCs w:val="22"/>
        </w:rPr>
        <w:t>2</w:t>
      </w:r>
      <w:r w:rsidRPr="00F9641F">
        <w:rPr>
          <w:rStyle w:val="20"/>
          <w:rFonts w:ascii="Times New Roman" w:hAnsi="Times New Roman" w:cs="Times New Roman"/>
          <w:sz w:val="22"/>
          <w:szCs w:val="22"/>
        </w:rPr>
        <w:t xml:space="preserve">) заключение договоров на оказание услуг, выполнение работ, поставку товаров, в целях организации и проведения  физкультурных мероприятий и спортивных мероприятий, включенных в Календарный план физкультурных мероприятий и спортивных мероприятий Владимирской области, финансирование  которых осуществляется на основании постановления Губернатора Владимирской области от 29.03.2007 № 217 либо иного, принятого впоследствии  нормативного  правового акта Владимирской области, утверждающего порядок расходования средств областного бюджета на организацию и проведение официальных физкультурных </w:t>
      </w:r>
      <w:r w:rsidRPr="00E03F5D">
        <w:rPr>
          <w:rStyle w:val="20"/>
          <w:rFonts w:ascii="Times New Roman" w:hAnsi="Times New Roman" w:cs="Times New Roman"/>
          <w:sz w:val="22"/>
          <w:szCs w:val="22"/>
        </w:rPr>
        <w:t>мероприятий и спортивных мероприятий на территории Владимирской области</w:t>
      </w:r>
      <w:r w:rsidR="0064176B" w:rsidRPr="00E03F5D">
        <w:rPr>
          <w:rStyle w:val="20"/>
          <w:rFonts w:ascii="Times New Roman" w:hAnsi="Times New Roman" w:cs="Times New Roman"/>
          <w:sz w:val="22"/>
          <w:szCs w:val="22"/>
        </w:rPr>
        <w:t>.</w:t>
      </w:r>
    </w:p>
    <w:p w:rsidR="00411664" w:rsidRPr="00E03F5D" w:rsidRDefault="00411664" w:rsidP="00411664">
      <w:pPr>
        <w:keepNext/>
        <w:ind w:firstLine="709"/>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63) заключение договоров на приобретение, техническое обслуживание специализированного оборудования, автотранспортных средств уполномоченными, официальными представителями поставщика, производителя. </w:t>
      </w:r>
    </w:p>
    <w:p w:rsidR="00FD0EDA" w:rsidRPr="00E03F5D" w:rsidRDefault="00FD0EDA" w:rsidP="00FD0EDA">
      <w:pPr>
        <w:keepNext/>
        <w:ind w:firstLine="709"/>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2. При осуществлении Заказчиком закупки у единственного поставщика (исполнителя, подрядчика) товаров (работ, услуг) стоимостью, не превышающей </w:t>
      </w:r>
      <w:r w:rsidR="0087192C">
        <w:rPr>
          <w:rStyle w:val="20"/>
          <w:rFonts w:ascii="Times New Roman" w:hAnsi="Times New Roman" w:cs="Times New Roman"/>
          <w:sz w:val="22"/>
          <w:szCs w:val="22"/>
        </w:rPr>
        <w:t>5000000 (пять миллионов</w:t>
      </w:r>
      <w:r w:rsidR="004B07FA" w:rsidRPr="00E03F5D">
        <w:rPr>
          <w:rStyle w:val="20"/>
          <w:rFonts w:ascii="Times New Roman" w:hAnsi="Times New Roman" w:cs="Times New Roman"/>
          <w:sz w:val="22"/>
          <w:szCs w:val="22"/>
        </w:rPr>
        <w:t>)</w:t>
      </w:r>
      <w:r w:rsidRPr="00E03F5D">
        <w:rPr>
          <w:rStyle w:val="20"/>
          <w:rFonts w:ascii="Times New Roman" w:hAnsi="Times New Roman" w:cs="Times New Roman"/>
          <w:sz w:val="22"/>
          <w:szCs w:val="22"/>
        </w:rPr>
        <w:t xml:space="preserve"> рублей по одной сделке с учетом налогов, заключение договора с поставщиком (исполнителем, подрядчиком) является одновременно решением о проведении закупки и не требует обоснования. </w:t>
      </w:r>
    </w:p>
    <w:p w:rsidR="00FD0EDA" w:rsidRPr="00E03F5D" w:rsidRDefault="00FD0EDA" w:rsidP="00FD0EDA">
      <w:pPr>
        <w:keepNext/>
        <w:ind w:firstLine="709"/>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3 При осуществлении закупки у единственного поставщика (исполнителя, подрядчика) информация о закупке, в том числе извещение об осуществлении такой закупки, документация о такой закупке, проект договора, протоколы, составляемые в ходе осуществления закупки, итоговый протокол в единой </w:t>
      </w:r>
      <w:r w:rsidRPr="0022356E">
        <w:rPr>
          <w:rStyle w:val="20"/>
          <w:rFonts w:ascii="Times New Roman" w:hAnsi="Times New Roman" w:cs="Times New Roman"/>
          <w:sz w:val="22"/>
          <w:szCs w:val="22"/>
        </w:rPr>
        <w:t>информационной системе</w:t>
      </w:r>
      <w:r w:rsidR="007E4468" w:rsidRPr="0022356E">
        <w:rPr>
          <w:rStyle w:val="20"/>
          <w:rFonts w:ascii="Times New Roman" w:hAnsi="Times New Roman" w:cs="Times New Roman"/>
          <w:sz w:val="22"/>
          <w:szCs w:val="22"/>
        </w:rPr>
        <w:t>,</w:t>
      </w:r>
      <w:r w:rsidR="007E4468" w:rsidRPr="0022356E">
        <w:rPr>
          <w:rFonts w:ascii="Times New Roman" w:hAnsi="Times New Roman" w:cs="Times New Roman"/>
          <w:sz w:val="22"/>
          <w:szCs w:val="22"/>
        </w:rPr>
        <w:t>на официальном сайте, за исключением случаев, предусмотренных Федеральным законом от 18.07.2011 № 223-ФЗ «О закупках товаров, работ, услуг отдельными видами юридических лиц»,</w:t>
      </w:r>
      <w:r w:rsidRPr="0022356E">
        <w:rPr>
          <w:rStyle w:val="20"/>
          <w:rFonts w:ascii="Times New Roman" w:hAnsi="Times New Roman" w:cs="Times New Roman"/>
          <w:sz w:val="22"/>
          <w:szCs w:val="22"/>
        </w:rPr>
        <w:t xml:space="preserve"> не размещаются.</w:t>
      </w:r>
    </w:p>
    <w:p w:rsidR="003C3652" w:rsidRPr="00E03F5D" w:rsidRDefault="00FD0EDA" w:rsidP="00FD0EDA">
      <w:pPr>
        <w:keepNext/>
        <w:ind w:firstLine="709"/>
        <w:jc w:val="both"/>
        <w:rPr>
          <w:rFonts w:ascii="Times New Roman" w:hAnsi="Times New Roman" w:cs="Times New Roman"/>
          <w:sz w:val="22"/>
          <w:szCs w:val="22"/>
        </w:rPr>
      </w:pPr>
      <w:r w:rsidRPr="00E03F5D">
        <w:rPr>
          <w:rStyle w:val="20"/>
          <w:rFonts w:ascii="Times New Roman" w:hAnsi="Times New Roman" w:cs="Times New Roman"/>
          <w:sz w:val="22"/>
          <w:szCs w:val="22"/>
        </w:rPr>
        <w:t>4.</w:t>
      </w:r>
      <w:r w:rsidR="0018287D" w:rsidRPr="00E03F5D">
        <w:rPr>
          <w:rStyle w:val="20"/>
          <w:rFonts w:ascii="Times New Roman" w:hAnsi="Times New Roman" w:cs="Times New Roman"/>
          <w:sz w:val="22"/>
          <w:szCs w:val="22"/>
        </w:rPr>
        <w:t>Заключение договора с единственным поставщиком (исполнителем, подрядчиком) не может быть осуществлено с поставщиком (исполнителем, подрядчиком), сведения о которых содержатся в Реестре недобросовестных поставщиков (исполнителей, подрядчиков) предусмотренном статьей 5 Федерального закона от 18 июля 2011 г. N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30D00" w:rsidRPr="00E03F5D" w:rsidRDefault="00530D00" w:rsidP="0018287D">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xml:space="preserve">5. </w:t>
      </w:r>
      <w:r w:rsidR="00E46FAD" w:rsidRPr="00E03F5D">
        <w:rPr>
          <w:rFonts w:ascii="Times New Roman" w:hAnsi="Times New Roman"/>
          <w:sz w:val="22"/>
          <w:szCs w:val="22"/>
        </w:rPr>
        <w:t>При осуществлении закупки у единственного поставщика (исполнителя, подрядчика) в случа</w:t>
      </w:r>
      <w:r w:rsidR="0099761A" w:rsidRPr="00E03F5D">
        <w:rPr>
          <w:rFonts w:ascii="Times New Roman" w:hAnsi="Times New Roman"/>
          <w:sz w:val="22"/>
          <w:szCs w:val="22"/>
        </w:rPr>
        <w:t>е</w:t>
      </w:r>
      <w:r w:rsidR="00E46FAD" w:rsidRPr="00E03F5D">
        <w:rPr>
          <w:rFonts w:ascii="Times New Roman" w:hAnsi="Times New Roman"/>
          <w:sz w:val="22"/>
          <w:szCs w:val="22"/>
        </w:rPr>
        <w:t>, предусмотренн</w:t>
      </w:r>
      <w:r w:rsidR="0099761A" w:rsidRPr="00E03F5D">
        <w:rPr>
          <w:rFonts w:ascii="Times New Roman" w:hAnsi="Times New Roman"/>
          <w:sz w:val="22"/>
          <w:szCs w:val="22"/>
        </w:rPr>
        <w:t>омподпунктом 1</w:t>
      </w:r>
      <w:r w:rsidRPr="00E03F5D">
        <w:rPr>
          <w:rFonts w:ascii="Times New Roman" w:hAnsi="Times New Roman"/>
          <w:sz w:val="22"/>
          <w:szCs w:val="22"/>
        </w:rPr>
        <w:t>пункт</w:t>
      </w:r>
      <w:r w:rsidR="0099761A" w:rsidRPr="00E03F5D">
        <w:rPr>
          <w:rFonts w:ascii="Times New Roman" w:hAnsi="Times New Roman"/>
          <w:sz w:val="22"/>
          <w:szCs w:val="22"/>
        </w:rPr>
        <w:t>а</w:t>
      </w:r>
      <w:r w:rsidRPr="00E03F5D">
        <w:rPr>
          <w:rFonts w:ascii="Times New Roman" w:hAnsi="Times New Roman"/>
          <w:sz w:val="22"/>
          <w:szCs w:val="22"/>
        </w:rPr>
        <w:t xml:space="preserve"> 1 настоящего раздела, </w:t>
      </w:r>
      <w:r w:rsidR="00E46FAD" w:rsidRPr="00E03F5D">
        <w:rPr>
          <w:rFonts w:ascii="Times New Roman" w:hAnsi="Times New Roman"/>
          <w:sz w:val="22"/>
          <w:szCs w:val="22"/>
        </w:rPr>
        <w:t>в  целях определения и обоснования цены договора, обеспечения прозрачности таких закупок, расширения возможности участия в них субъектов малого и среднего предпринимательства, предотвращения коррупционных факторов заключение договоров Заказчиком может осуществляться после проведения публичной процедуры анализа рынка (запроса цен товаров, работ, услуг) на электронной площадке «Владзакупки»</w:t>
      </w:r>
      <w:r w:rsidR="0099761A" w:rsidRPr="00E03F5D">
        <w:rPr>
          <w:rFonts w:ascii="Times New Roman" w:hAnsi="Times New Roman"/>
          <w:sz w:val="22"/>
          <w:szCs w:val="22"/>
        </w:rPr>
        <w:t xml:space="preserve">(адрес в сети «Интернет» https://vladzakupki.ru)  </w:t>
      </w:r>
      <w:r w:rsidR="00E46FAD" w:rsidRPr="00E03F5D">
        <w:rPr>
          <w:rFonts w:ascii="Times New Roman" w:hAnsi="Times New Roman"/>
          <w:sz w:val="22"/>
          <w:szCs w:val="22"/>
        </w:rPr>
        <w:t xml:space="preserve"> с учетом особенностей</w:t>
      </w:r>
      <w:r w:rsidR="0099761A" w:rsidRPr="00E03F5D">
        <w:rPr>
          <w:rFonts w:ascii="Times New Roman" w:hAnsi="Times New Roman"/>
          <w:sz w:val="22"/>
          <w:szCs w:val="22"/>
        </w:rPr>
        <w:t>,</w:t>
      </w:r>
      <w:r w:rsidR="00E46FAD" w:rsidRPr="00E03F5D">
        <w:rPr>
          <w:rFonts w:ascii="Times New Roman" w:hAnsi="Times New Roman"/>
          <w:sz w:val="22"/>
          <w:szCs w:val="22"/>
        </w:rPr>
        <w:t xml:space="preserve"> предусмотренных подпунктами</w:t>
      </w:r>
      <w:r w:rsidRPr="00E03F5D">
        <w:rPr>
          <w:rFonts w:ascii="Times New Roman" w:hAnsi="Times New Roman"/>
          <w:sz w:val="22"/>
          <w:szCs w:val="22"/>
        </w:rPr>
        <w:t xml:space="preserve"> 5.1 – 5.5 настоящего раздела. </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xml:space="preserve">     5.1. Размещение публичной процедуры анализа рынка Заказчиком и (или) по его заявке на ресурс</w:t>
      </w:r>
      <w:r w:rsidR="0018287D" w:rsidRPr="00E03F5D">
        <w:rPr>
          <w:rFonts w:ascii="Times New Roman" w:hAnsi="Times New Roman"/>
          <w:sz w:val="22"/>
          <w:szCs w:val="22"/>
        </w:rPr>
        <w:t>е</w:t>
      </w:r>
      <w:r w:rsidRPr="00E03F5D">
        <w:rPr>
          <w:rFonts w:ascii="Times New Roman" w:hAnsi="Times New Roman"/>
          <w:sz w:val="22"/>
          <w:szCs w:val="22"/>
        </w:rPr>
        <w:t>, указанн</w:t>
      </w:r>
      <w:r w:rsidR="0018287D" w:rsidRPr="00E03F5D">
        <w:rPr>
          <w:rFonts w:ascii="Times New Roman" w:hAnsi="Times New Roman"/>
          <w:sz w:val="22"/>
          <w:szCs w:val="22"/>
        </w:rPr>
        <w:t>ом</w:t>
      </w:r>
      <w:r w:rsidRPr="00E03F5D">
        <w:rPr>
          <w:rFonts w:ascii="Times New Roman" w:hAnsi="Times New Roman"/>
          <w:sz w:val="22"/>
          <w:szCs w:val="22"/>
        </w:rPr>
        <w:t xml:space="preserve"> в пункте </w:t>
      </w:r>
      <w:r w:rsidR="003A76DF" w:rsidRPr="00E03F5D">
        <w:rPr>
          <w:rFonts w:ascii="Times New Roman" w:hAnsi="Times New Roman"/>
          <w:sz w:val="22"/>
          <w:szCs w:val="22"/>
        </w:rPr>
        <w:t>5</w:t>
      </w:r>
      <w:r w:rsidRPr="00E03F5D">
        <w:rPr>
          <w:rFonts w:ascii="Times New Roman" w:hAnsi="Times New Roman"/>
          <w:sz w:val="22"/>
          <w:szCs w:val="22"/>
        </w:rPr>
        <w:t xml:space="preserve"> настоящего раздела, должно быть:</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бесплатным для Заказчика;</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продекларировано Заказчиком на своём сайте (страницы Заказчика на сайте учредителя) путем размещения соответствующей информации (баннера).</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xml:space="preserve"> 5.2. Публичная процедура анализа рынка должна содержать:</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начальную (максимальную) цену закупки в цифровом обозначении, за исключением случаев, когда это невозможно ввиду объективных причин (на рынке отсутствует информация о цене товара, работы, услуги и т.п.);</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описание объекта закупки;</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сроки поставки;</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сроки оплаты;</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прочую информацию о закупке.</w:t>
      </w:r>
    </w:p>
    <w:p w:rsidR="00530D00" w:rsidRPr="00E03F5D" w:rsidRDefault="00530D00" w:rsidP="00530D00">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xml:space="preserve">5.3. </w:t>
      </w:r>
      <w:r w:rsidR="00E46FAD" w:rsidRPr="00E03F5D">
        <w:rPr>
          <w:rFonts w:ascii="Times New Roman" w:hAnsi="Times New Roman"/>
          <w:sz w:val="22"/>
          <w:szCs w:val="22"/>
        </w:rPr>
        <w:t>По результатам проведения публичной процедуры анализа рынка заказчик формирует и подписывает соответствующий протокол анализа рынка (или протокол формируется автоматически на электронной площадке) и принимает решение о заключении договора с участником запроса цен, предложившим наименьшую цену (как правило), или о завершении процедуры анализа рынка без заключения договора.</w:t>
      </w:r>
    </w:p>
    <w:p w:rsidR="00E46FAD" w:rsidRPr="00E03F5D" w:rsidRDefault="00530D00" w:rsidP="00E46FAD">
      <w:pPr>
        <w:pStyle w:val="affb"/>
        <w:keepNext/>
        <w:spacing w:line="240" w:lineRule="auto"/>
        <w:ind w:left="0"/>
        <w:jc w:val="both"/>
        <w:rPr>
          <w:rFonts w:ascii="Times New Roman" w:hAnsi="Times New Roman"/>
          <w:sz w:val="22"/>
          <w:szCs w:val="22"/>
        </w:rPr>
      </w:pPr>
      <w:r w:rsidRPr="00E03F5D">
        <w:rPr>
          <w:rFonts w:ascii="Times New Roman" w:hAnsi="Times New Roman"/>
          <w:sz w:val="22"/>
          <w:szCs w:val="22"/>
        </w:rPr>
        <w:t xml:space="preserve">5.3.1. </w:t>
      </w:r>
      <w:r w:rsidR="00E46FAD" w:rsidRPr="00E03F5D">
        <w:rPr>
          <w:rFonts w:ascii="Times New Roman" w:hAnsi="Times New Roman"/>
          <w:sz w:val="22"/>
          <w:szCs w:val="22"/>
        </w:rPr>
        <w:t>Решение о завершении процедуры анализа рынка без заключения договора принимается в случае:</w:t>
      </w:r>
    </w:p>
    <w:p w:rsidR="00E46FAD" w:rsidRPr="00E03F5D" w:rsidRDefault="00E46FAD" w:rsidP="00E46FAD">
      <w:pPr>
        <w:pStyle w:val="affb"/>
        <w:keepNext/>
        <w:spacing w:line="240" w:lineRule="auto"/>
        <w:ind w:left="142" w:firstLine="578"/>
        <w:jc w:val="both"/>
        <w:rPr>
          <w:rFonts w:ascii="Times New Roman" w:hAnsi="Times New Roman"/>
          <w:sz w:val="22"/>
          <w:szCs w:val="22"/>
        </w:rPr>
      </w:pPr>
      <w:r w:rsidRPr="00E03F5D">
        <w:rPr>
          <w:rFonts w:ascii="Times New Roman" w:hAnsi="Times New Roman"/>
          <w:sz w:val="22"/>
          <w:szCs w:val="22"/>
        </w:rPr>
        <w:t>-  если Заказчиком получено предложение заключить договор не от участника процедуры анализа рынка по цене меньшей, чем минимальное предложение, полученное в результате процедуры анализа рынка. Факт получения такого предложения должен быть документально зафиксирован Заказчиком;</w:t>
      </w:r>
    </w:p>
    <w:p w:rsidR="00530D00" w:rsidRPr="00E03F5D" w:rsidRDefault="00E46FAD" w:rsidP="00E46FAD">
      <w:pPr>
        <w:pStyle w:val="affb"/>
        <w:keepNext/>
        <w:spacing w:line="240" w:lineRule="auto"/>
        <w:ind w:left="142" w:firstLine="578"/>
        <w:jc w:val="both"/>
        <w:rPr>
          <w:rFonts w:ascii="Times New Roman" w:hAnsi="Times New Roman"/>
          <w:sz w:val="22"/>
          <w:szCs w:val="22"/>
        </w:rPr>
      </w:pPr>
      <w:r w:rsidRPr="00E03F5D">
        <w:rPr>
          <w:rFonts w:ascii="Times New Roman" w:hAnsi="Times New Roman"/>
          <w:sz w:val="22"/>
          <w:szCs w:val="22"/>
        </w:rPr>
        <w:t>- если участник, с которым должен заключаться договор имеет случаи (случай) поставки некачественного товара (некачественного выполнения работ, некачественного оказания услуги) или просрочки в поставке. Факт поставки некачественного товара (некачественного выполнения работ, некачественного оказания услуги) должен быть подтвержден результатом независимой экспертизы. Факт просрочки поставки товара (выполнения работ, оказания услуг) должен быть подтвержден на основании реестра контрактов или реестра договоров единой информационной системы в сфере закупок.</w:t>
      </w:r>
      <w:r w:rsidR="00530D00" w:rsidRPr="00E03F5D">
        <w:rPr>
          <w:rFonts w:ascii="Times New Roman" w:hAnsi="Times New Roman"/>
          <w:sz w:val="22"/>
          <w:szCs w:val="22"/>
        </w:rPr>
        <w:t>.</w:t>
      </w:r>
    </w:p>
    <w:p w:rsidR="00E46FAD" w:rsidRPr="00E03F5D" w:rsidRDefault="00530D00" w:rsidP="00E46FAD">
      <w:pPr>
        <w:jc w:val="both"/>
        <w:rPr>
          <w:rFonts w:ascii="Times New Roman" w:hAnsi="Times New Roman" w:cs="Times New Roman"/>
          <w:sz w:val="22"/>
          <w:szCs w:val="22"/>
        </w:rPr>
      </w:pPr>
      <w:r w:rsidRPr="00E03F5D">
        <w:rPr>
          <w:rFonts w:ascii="Times New Roman" w:hAnsi="Times New Roman"/>
          <w:sz w:val="22"/>
          <w:szCs w:val="22"/>
        </w:rPr>
        <w:lastRenderedPageBreak/>
        <w:t xml:space="preserve"> 5.4. </w:t>
      </w:r>
      <w:r w:rsidR="00E46FAD" w:rsidRPr="00E03F5D">
        <w:rPr>
          <w:rFonts w:ascii="Times New Roman" w:hAnsi="Times New Roman" w:cs="Times New Roman"/>
          <w:sz w:val="22"/>
          <w:szCs w:val="22"/>
        </w:rPr>
        <w:t>В случае, если по итогам процедуры анализа рынка поданы несколько одинаковых ценовых предложений, договор заключается с участником закупки, который является субъектом малого или среднего предпринимательства.</w:t>
      </w:r>
    </w:p>
    <w:p w:rsidR="00530D00" w:rsidRPr="00E03F5D" w:rsidRDefault="00E46FAD" w:rsidP="00E46FAD">
      <w:pPr>
        <w:pStyle w:val="affb"/>
        <w:keepNext/>
        <w:spacing w:line="240" w:lineRule="auto"/>
        <w:ind w:left="0"/>
        <w:jc w:val="both"/>
        <w:rPr>
          <w:rFonts w:ascii="Times New Roman" w:hAnsi="Times New Roman" w:cs="Times New Roman"/>
          <w:sz w:val="22"/>
          <w:szCs w:val="22"/>
        </w:rPr>
      </w:pPr>
      <w:r w:rsidRPr="00E03F5D">
        <w:rPr>
          <w:rFonts w:ascii="Times New Roman" w:hAnsi="Times New Roman" w:cs="Times New Roman"/>
          <w:sz w:val="22"/>
          <w:szCs w:val="22"/>
        </w:rPr>
        <w:t xml:space="preserve">        В случае если одинаковые ценовые предложения поступили от нескольких участников закупки, являющихся субъектами малого или среднего предпринимательства, или никто из участников не является субъектом малого или среднего предпринимательства договор заключается с участником закупки, который первым подал ценовое предложение. </w:t>
      </w:r>
    </w:p>
    <w:p w:rsidR="00530D00" w:rsidRPr="00E03F5D" w:rsidRDefault="00530D00" w:rsidP="00530D00">
      <w:pPr>
        <w:pStyle w:val="affb"/>
        <w:keepNext/>
        <w:spacing w:line="240" w:lineRule="auto"/>
        <w:ind w:left="0"/>
        <w:jc w:val="both"/>
        <w:rPr>
          <w:rFonts w:ascii="Times New Roman" w:hAnsi="Times New Roman" w:cs="Times New Roman"/>
          <w:sz w:val="22"/>
          <w:szCs w:val="22"/>
        </w:rPr>
      </w:pPr>
      <w:r w:rsidRPr="00E03F5D">
        <w:rPr>
          <w:rFonts w:ascii="Times New Roman" w:hAnsi="Times New Roman"/>
          <w:sz w:val="22"/>
          <w:szCs w:val="22"/>
        </w:rPr>
        <w:t xml:space="preserve"> 5.5. </w:t>
      </w:r>
      <w:r w:rsidR="00E46FAD" w:rsidRPr="00E03F5D">
        <w:rPr>
          <w:rFonts w:ascii="Times New Roman" w:hAnsi="Times New Roman" w:cs="Times New Roman"/>
          <w:sz w:val="22"/>
          <w:szCs w:val="22"/>
        </w:rPr>
        <w:t xml:space="preserve">В случае если по окончании процедуры анализа рынка не подано ни одного ценового предложения, Заказчик имеет право заключить договор без учета требований пунктов </w:t>
      </w:r>
      <w:r w:rsidR="003A76DF" w:rsidRPr="00E03F5D">
        <w:rPr>
          <w:rFonts w:ascii="Times New Roman" w:hAnsi="Times New Roman" w:cs="Times New Roman"/>
          <w:sz w:val="22"/>
          <w:szCs w:val="22"/>
        </w:rPr>
        <w:t>5.1 – 5.5</w:t>
      </w:r>
      <w:r w:rsidRPr="00E03F5D">
        <w:rPr>
          <w:rFonts w:ascii="Times New Roman" w:hAnsi="Times New Roman" w:cs="Times New Roman"/>
          <w:sz w:val="22"/>
          <w:szCs w:val="22"/>
        </w:rPr>
        <w:t>.  настоящего раздела</w:t>
      </w:r>
      <w:r w:rsidR="00E46FAD" w:rsidRPr="00E03F5D">
        <w:rPr>
          <w:rFonts w:ascii="Times New Roman" w:hAnsi="Times New Roman" w:cs="Times New Roman"/>
          <w:sz w:val="22"/>
          <w:szCs w:val="22"/>
        </w:rPr>
        <w:t xml:space="preserve"> или повторно провести процедуру анализа рынка в соответствии с пунктами 5.1-5.5 настоящего раздела</w:t>
      </w:r>
      <w:r w:rsidRPr="00E03F5D">
        <w:rPr>
          <w:rFonts w:ascii="Times New Roman" w:hAnsi="Times New Roman" w:cs="Times New Roman"/>
          <w:sz w:val="22"/>
          <w:szCs w:val="22"/>
        </w:rPr>
        <w:t xml:space="preserve">. </w:t>
      </w:r>
    </w:p>
    <w:p w:rsidR="00E46FAD" w:rsidRPr="00E03F5D" w:rsidRDefault="00E46FAD" w:rsidP="00E46FAD">
      <w:pPr>
        <w:jc w:val="both"/>
        <w:rPr>
          <w:rFonts w:ascii="Times New Roman" w:hAnsi="Times New Roman" w:cs="Times New Roman"/>
          <w:sz w:val="22"/>
          <w:szCs w:val="22"/>
        </w:rPr>
      </w:pPr>
    </w:p>
    <w:p w:rsidR="00DD11ED" w:rsidRPr="00E03F5D" w:rsidRDefault="00DD11ED" w:rsidP="00DD11ED">
      <w:pPr>
        <w:keepNext/>
        <w:jc w:val="both"/>
        <w:rPr>
          <w:rFonts w:ascii="Times New Roman" w:hAnsi="Times New Roman" w:cs="Times New Roman"/>
          <w:sz w:val="22"/>
          <w:szCs w:val="22"/>
        </w:rPr>
      </w:pPr>
    </w:p>
    <w:p w:rsidR="00CF1976" w:rsidRPr="00D74B42" w:rsidRDefault="00CF1976" w:rsidP="004F5B09">
      <w:pPr>
        <w:pStyle w:val="1"/>
        <w:tabs>
          <w:tab w:val="left" w:pos="0"/>
        </w:tabs>
        <w:suppressAutoHyphens w:val="0"/>
        <w:jc w:val="center"/>
        <w:rPr>
          <w:rStyle w:val="20"/>
          <w:sz w:val="24"/>
          <w:szCs w:val="24"/>
        </w:rPr>
      </w:pPr>
      <w:bookmarkStart w:id="182" w:name="_Toc377478382"/>
      <w:bookmarkStart w:id="183" w:name="_Toc113370268"/>
      <w:r w:rsidRPr="00D74B42">
        <w:rPr>
          <w:rStyle w:val="20"/>
          <w:sz w:val="24"/>
          <w:szCs w:val="24"/>
        </w:rPr>
        <w:t>1</w:t>
      </w:r>
      <w:r w:rsidR="003C3652" w:rsidRPr="00D74B42">
        <w:rPr>
          <w:rStyle w:val="20"/>
          <w:sz w:val="24"/>
          <w:szCs w:val="24"/>
        </w:rPr>
        <w:t>1</w:t>
      </w:r>
      <w:r w:rsidRPr="00D74B42">
        <w:rPr>
          <w:rStyle w:val="20"/>
          <w:sz w:val="24"/>
          <w:szCs w:val="24"/>
        </w:rPr>
        <w:t xml:space="preserve">. </w:t>
      </w:r>
      <w:bookmarkStart w:id="184" w:name="_Toc309807912"/>
      <w:bookmarkEnd w:id="184"/>
      <w:r w:rsidRPr="00D74B42">
        <w:rPr>
          <w:rStyle w:val="20"/>
          <w:sz w:val="24"/>
          <w:szCs w:val="24"/>
        </w:rPr>
        <w:t>ПОРЯДОК ЗАКЛЮЧЕНИЯ И ИСПОЛНЕНИЯ ДОГОВОРА</w:t>
      </w:r>
      <w:bookmarkStart w:id="185" w:name="_Toc309382387"/>
      <w:bookmarkEnd w:id="182"/>
      <w:bookmarkEnd w:id="183"/>
      <w:bookmarkEnd w:id="185"/>
    </w:p>
    <w:p w:rsidR="00CF1976" w:rsidRPr="00E03F5D" w:rsidRDefault="00CF1976" w:rsidP="004F5B09">
      <w:pPr>
        <w:pStyle w:val="10"/>
        <w:suppressAutoHyphens w:val="0"/>
        <w:ind w:firstLine="690"/>
        <w:jc w:val="both"/>
        <w:rPr>
          <w:rFonts w:ascii="Times New Roman" w:hAnsi="Times New Roman" w:cs="Times New Roman"/>
          <w:sz w:val="22"/>
          <w:szCs w:val="22"/>
        </w:rPr>
      </w:pPr>
      <w:r w:rsidRPr="00E03F5D">
        <w:rPr>
          <w:rFonts w:ascii="Times New Roman" w:hAnsi="Times New Roman" w:cs="Times New Roman"/>
          <w:sz w:val="22"/>
          <w:szCs w:val="22"/>
        </w:rPr>
        <w:t>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CF1976" w:rsidRPr="00E03F5D" w:rsidRDefault="00CF1976" w:rsidP="004F5B09">
      <w:pPr>
        <w:pStyle w:val="10"/>
        <w:suppressAutoHyphens w:val="0"/>
        <w:ind w:firstLine="69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2. Заказчик по согласованию с участником закупки при заключении и исполнении договора вправе изменить </w:t>
      </w:r>
      <w:r w:rsidRPr="00E03F5D">
        <w:rPr>
          <w:rStyle w:val="20"/>
          <w:rFonts w:ascii="Times New Roman" w:hAnsi="Times New Roman" w:cs="Times New Roman"/>
          <w:bCs/>
          <w:sz w:val="22"/>
          <w:szCs w:val="22"/>
        </w:rPr>
        <w:t>(</w:t>
      </w:r>
      <w:r w:rsidRPr="00E03F5D">
        <w:rPr>
          <w:rStyle w:val="20"/>
          <w:rFonts w:ascii="Times New Roman" w:hAnsi="Times New Roman" w:cs="Times New Roman"/>
          <w:b/>
          <w:bCs/>
          <w:sz w:val="22"/>
          <w:szCs w:val="22"/>
        </w:rPr>
        <w:t xml:space="preserve">не более </w:t>
      </w:r>
      <w:r w:rsidR="00555264" w:rsidRPr="00E03F5D">
        <w:rPr>
          <w:rStyle w:val="20"/>
          <w:rFonts w:ascii="Times New Roman" w:hAnsi="Times New Roman" w:cs="Times New Roman"/>
          <w:b/>
          <w:bCs/>
          <w:sz w:val="22"/>
          <w:szCs w:val="22"/>
        </w:rPr>
        <w:t>3</w:t>
      </w:r>
      <w:r w:rsidRPr="00E03F5D">
        <w:rPr>
          <w:rStyle w:val="20"/>
          <w:rFonts w:ascii="Times New Roman" w:hAnsi="Times New Roman" w:cs="Times New Roman"/>
          <w:b/>
          <w:bCs/>
          <w:sz w:val="22"/>
          <w:szCs w:val="22"/>
        </w:rPr>
        <w:t>0%</w:t>
      </w:r>
      <w:r w:rsidRPr="00E03F5D">
        <w:rPr>
          <w:rStyle w:val="20"/>
          <w:rFonts w:ascii="Times New Roman" w:hAnsi="Times New Roman" w:cs="Times New Roman"/>
          <w:bCs/>
          <w:sz w:val="22"/>
          <w:szCs w:val="22"/>
        </w:rPr>
        <w:t xml:space="preserve"> количественного выражения условия договора)</w:t>
      </w:r>
      <w:r w:rsidRPr="00E03F5D">
        <w:rPr>
          <w:rStyle w:val="20"/>
          <w:rFonts w:ascii="Times New Roman" w:hAnsi="Times New Roman" w:cs="Times New Roman"/>
          <w:sz w:val="22"/>
          <w:szCs w:val="22"/>
        </w:rPr>
        <w:t>:</w:t>
      </w:r>
    </w:p>
    <w:p w:rsidR="00CF1976" w:rsidRPr="00E03F5D" w:rsidRDefault="00CF1976" w:rsidP="004F5B09">
      <w:pPr>
        <w:pStyle w:val="10"/>
        <w:suppressAutoHyphens w:val="0"/>
        <w:ind w:firstLine="69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2.1.Предусмотренный договором </w:t>
      </w:r>
      <w:r w:rsidRPr="00E03F5D">
        <w:rPr>
          <w:rStyle w:val="20"/>
          <w:rFonts w:ascii="Times New Roman" w:hAnsi="Times New Roman" w:cs="Times New Roman"/>
          <w:b/>
          <w:sz w:val="22"/>
          <w:szCs w:val="22"/>
        </w:rPr>
        <w:t>объем</w:t>
      </w:r>
      <w:r w:rsidRPr="00E03F5D">
        <w:rPr>
          <w:rStyle w:val="20"/>
          <w:rFonts w:ascii="Times New Roman" w:hAnsi="Times New Roman" w:cs="Times New Roman"/>
          <w:sz w:val="22"/>
          <w:szCs w:val="22"/>
        </w:rPr>
        <w:t xml:space="preserve"> закупаемой продукции. При увеличении объема закупаемой продукции Заказчик по согласованию с участником закупки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F1976" w:rsidRPr="00E03F5D" w:rsidRDefault="00CF1976" w:rsidP="004F5B09">
      <w:pPr>
        <w:pStyle w:val="10"/>
        <w:suppressAutoHyphens w:val="0"/>
        <w:ind w:firstLine="69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2.2.</w:t>
      </w:r>
      <w:r w:rsidRPr="00E03F5D">
        <w:rPr>
          <w:rStyle w:val="20"/>
          <w:rFonts w:ascii="Times New Roman" w:hAnsi="Times New Roman" w:cs="Times New Roman"/>
          <w:b/>
          <w:sz w:val="22"/>
          <w:szCs w:val="22"/>
        </w:rPr>
        <w:t>Сроки</w:t>
      </w:r>
      <w:r w:rsidRPr="00E03F5D">
        <w:rPr>
          <w:rStyle w:val="20"/>
          <w:rFonts w:ascii="Times New Roman" w:hAnsi="Times New Roman" w:cs="Times New Roman"/>
          <w:sz w:val="22"/>
          <w:szCs w:val="22"/>
        </w:rPr>
        <w:t xml:space="preserve">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CF1976" w:rsidRPr="00E03F5D" w:rsidRDefault="00CF1976" w:rsidP="004F5B09">
      <w:pPr>
        <w:pStyle w:val="10"/>
        <w:suppressAutoHyphens w:val="0"/>
        <w:ind w:firstLine="54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2.3.</w:t>
      </w:r>
      <w:r w:rsidRPr="00E03F5D">
        <w:rPr>
          <w:rStyle w:val="20"/>
          <w:rFonts w:ascii="Times New Roman" w:hAnsi="Times New Roman" w:cs="Times New Roman"/>
          <w:b/>
          <w:sz w:val="22"/>
          <w:szCs w:val="22"/>
        </w:rPr>
        <w:t>Цену</w:t>
      </w:r>
      <w:r w:rsidRPr="00E03F5D">
        <w:rPr>
          <w:rStyle w:val="20"/>
          <w:rFonts w:ascii="Times New Roman" w:hAnsi="Times New Roman" w:cs="Times New Roman"/>
          <w:sz w:val="22"/>
          <w:szCs w:val="22"/>
        </w:rPr>
        <w:t xml:space="preserve"> договора:</w:t>
      </w:r>
    </w:p>
    <w:p w:rsidR="00CF1976" w:rsidRPr="00E03F5D" w:rsidRDefault="00CF1976" w:rsidP="004F5B09">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путем ее уменьшения без изменения иных условий исполнения договора,</w:t>
      </w:r>
    </w:p>
    <w:p w:rsidR="00CF1976" w:rsidRPr="00E03F5D" w:rsidRDefault="00CF1976" w:rsidP="004F5B09">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в случаях, предусмотренных пунктом 2.1 данного раздела,</w:t>
      </w:r>
    </w:p>
    <w:p w:rsidR="00CF1976" w:rsidRPr="00E03F5D" w:rsidRDefault="00CF1976" w:rsidP="004F5B09">
      <w:pPr>
        <w:pStyle w:val="10"/>
        <w:suppressAutoHyphens w:val="0"/>
        <w:ind w:firstLine="54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w:t>
      </w:r>
    </w:p>
    <w:p w:rsidR="00CF1976" w:rsidRPr="00E03F5D" w:rsidRDefault="00CF1976" w:rsidP="004F5B09">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в случае изменения в соответствии с законодательством Российской Федерации регулируемых государством цен (тарифов),</w:t>
      </w:r>
    </w:p>
    <w:p w:rsidR="00555264" w:rsidRPr="00E03F5D" w:rsidRDefault="00CF1976" w:rsidP="004F5B09">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в случае заключения договора энергоснабжения или купли-продажи электрической энергии с  поставщиком электрической энергии</w:t>
      </w:r>
      <w:r w:rsidR="00555264" w:rsidRPr="00E03F5D">
        <w:rPr>
          <w:rFonts w:ascii="Times New Roman" w:hAnsi="Times New Roman" w:cs="Times New Roman"/>
          <w:sz w:val="22"/>
          <w:szCs w:val="22"/>
        </w:rPr>
        <w:t>;</w:t>
      </w:r>
    </w:p>
    <w:p w:rsidR="00CF1976" w:rsidRPr="00E03F5D" w:rsidRDefault="00555264" w:rsidP="004F5B09">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w:t>
      </w:r>
      <w:r w:rsidRPr="00E03F5D">
        <w:rPr>
          <w:rFonts w:ascii="Times New Roman" w:hAnsi="Times New Roman" w:cs="Times New Roman"/>
          <w:color w:val="544645"/>
          <w:sz w:val="22"/>
          <w:szCs w:val="22"/>
          <w:shd w:val="clear" w:color="auto" w:fill="FFFFFF"/>
        </w:rPr>
        <w:t>в случае возрастания цены работы в связи с удорожанием материалов, оборудования, услуг третьих лиц</w:t>
      </w:r>
      <w:r w:rsidR="00CF1976" w:rsidRPr="00E03F5D">
        <w:rPr>
          <w:rFonts w:ascii="Times New Roman" w:hAnsi="Times New Roman" w:cs="Times New Roman"/>
          <w:sz w:val="22"/>
          <w:szCs w:val="22"/>
        </w:rPr>
        <w:t>.</w:t>
      </w:r>
    </w:p>
    <w:p w:rsidR="00CF1976" w:rsidRPr="00E03F5D" w:rsidRDefault="00CF1976" w:rsidP="004F5B09">
      <w:pPr>
        <w:pStyle w:val="10"/>
        <w:suppressAutoHyphens w:val="0"/>
        <w:ind w:firstLine="540"/>
        <w:jc w:val="both"/>
        <w:rPr>
          <w:rStyle w:val="20"/>
          <w:rFonts w:ascii="Times New Roman" w:hAnsi="Times New Roman" w:cs="Times New Roman"/>
          <w:sz w:val="22"/>
          <w:szCs w:val="22"/>
        </w:rPr>
      </w:pPr>
      <w:r w:rsidRPr="00E03F5D">
        <w:rPr>
          <w:rStyle w:val="20"/>
          <w:rFonts w:ascii="Times New Roman" w:hAnsi="Times New Roman" w:cs="Times New Roman"/>
          <w:sz w:val="22"/>
          <w:szCs w:val="22"/>
        </w:rPr>
        <w:t xml:space="preserve">3.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E03F5D">
        <w:rPr>
          <w:rStyle w:val="20"/>
          <w:rFonts w:ascii="Times New Roman" w:hAnsi="Times New Roman" w:cs="Times New Roman"/>
          <w:b/>
          <w:sz w:val="22"/>
          <w:szCs w:val="22"/>
        </w:rPr>
        <w:t>не позднее чем в течение десяти дней</w:t>
      </w:r>
      <w:r w:rsidRPr="00E03F5D">
        <w:rPr>
          <w:rStyle w:val="20"/>
          <w:rFonts w:ascii="Times New Roman" w:hAnsi="Times New Roman" w:cs="Times New Roman"/>
          <w:sz w:val="22"/>
          <w:szCs w:val="22"/>
        </w:rPr>
        <w:t xml:space="preserve"> со дня внесения изменений в договор </w:t>
      </w:r>
      <w:r w:rsidR="00446BC5" w:rsidRPr="00E03F5D">
        <w:rPr>
          <w:rStyle w:val="20"/>
          <w:rFonts w:ascii="Times New Roman" w:hAnsi="Times New Roman" w:cs="Times New Roman"/>
          <w:sz w:val="22"/>
          <w:szCs w:val="22"/>
        </w:rPr>
        <w:t>в единой информационной системе</w:t>
      </w:r>
      <w:r w:rsidR="003C3652" w:rsidRPr="00E03F5D">
        <w:rPr>
          <w:rStyle w:val="20"/>
          <w:rFonts w:ascii="Times New Roman" w:hAnsi="Times New Roman" w:cs="Times New Roman"/>
          <w:sz w:val="22"/>
          <w:szCs w:val="22"/>
        </w:rPr>
        <w:t>,</w:t>
      </w:r>
      <w:r w:rsidR="00593DC6" w:rsidRPr="00E03F5D">
        <w:rPr>
          <w:rStyle w:val="20"/>
          <w:rFonts w:ascii="Times New Roman" w:hAnsi="Times New Roman" w:cs="Times New Roman"/>
          <w:sz w:val="22"/>
          <w:szCs w:val="22"/>
        </w:rPr>
        <w:t xml:space="preserve">на </w:t>
      </w:r>
      <w:r w:rsidRPr="00E03F5D">
        <w:rPr>
          <w:rStyle w:val="20"/>
          <w:rFonts w:ascii="Times New Roman" w:hAnsi="Times New Roman" w:cs="Times New Roman"/>
          <w:sz w:val="22"/>
          <w:szCs w:val="22"/>
        </w:rPr>
        <w:t>сайте Заказчика</w:t>
      </w:r>
      <w:r w:rsidR="00DA581F" w:rsidRPr="00E03F5D">
        <w:rPr>
          <w:rStyle w:val="20"/>
          <w:rFonts w:ascii="Times New Roman" w:hAnsi="Times New Roman" w:cs="Times New Roman"/>
          <w:sz w:val="22"/>
          <w:szCs w:val="22"/>
        </w:rPr>
        <w:t xml:space="preserve"> (по желанию)</w:t>
      </w:r>
      <w:r w:rsidRPr="00E03F5D">
        <w:rPr>
          <w:rStyle w:val="20"/>
          <w:rFonts w:ascii="Times New Roman" w:hAnsi="Times New Roman" w:cs="Times New Roman"/>
          <w:sz w:val="22"/>
          <w:szCs w:val="22"/>
        </w:rPr>
        <w:t xml:space="preserve"> размещается информация об изменении договора с указанием измененных условий.</w:t>
      </w:r>
    </w:p>
    <w:p w:rsidR="00E46FAD" w:rsidRDefault="00E46FAD" w:rsidP="004F5B09">
      <w:pPr>
        <w:pStyle w:val="10"/>
        <w:suppressAutoHyphens w:val="0"/>
        <w:ind w:firstLine="540"/>
        <w:jc w:val="both"/>
        <w:rPr>
          <w:rFonts w:ascii="Times New Roman" w:hAnsi="Times New Roman" w:cs="Times New Roman"/>
          <w:sz w:val="22"/>
          <w:szCs w:val="22"/>
        </w:rPr>
      </w:pPr>
      <w:r w:rsidRPr="00E03F5D">
        <w:rPr>
          <w:rStyle w:val="20"/>
          <w:rFonts w:ascii="Times New Roman" w:hAnsi="Times New Roman" w:cs="Times New Roman"/>
          <w:sz w:val="22"/>
          <w:szCs w:val="22"/>
        </w:rPr>
        <w:t>4.</w:t>
      </w:r>
      <w:r w:rsidRPr="00E03F5D">
        <w:rPr>
          <w:rFonts w:ascii="Times New Roman" w:hAnsi="Times New Roman" w:cs="Times New Roman"/>
          <w:sz w:val="22"/>
          <w:szCs w:val="22"/>
        </w:rPr>
        <w:t xml:space="preserve">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E4468" w:rsidRPr="007E4468" w:rsidRDefault="007E4468" w:rsidP="004F5B09">
      <w:pPr>
        <w:pStyle w:val="10"/>
        <w:suppressAutoHyphens w:val="0"/>
        <w:ind w:firstLine="540"/>
        <w:jc w:val="both"/>
        <w:rPr>
          <w:rStyle w:val="20"/>
          <w:rFonts w:ascii="Times New Roman" w:hAnsi="Times New Roman" w:cs="Times New Roman"/>
          <w:sz w:val="22"/>
          <w:szCs w:val="22"/>
        </w:rPr>
      </w:pPr>
      <w:r w:rsidRPr="0022356E">
        <w:rPr>
          <w:rFonts w:ascii="Times New Roman" w:hAnsi="Times New Roman" w:cs="Times New Roman"/>
          <w:sz w:val="22"/>
          <w:szCs w:val="22"/>
        </w:rPr>
        <w:t>5. В 2022 году по соглашению сторон допускается изменение существенных условий договора, заключенного до 1 января 2023 года, в том числе срока исполнения договора и (или) сроков и порядка оплаты по договору, в том числе размера аванса, если при исполнении договора в условиях внешнего санкционного давления возникли независящие от сторон договора обстоятельства, влекущие невозможность его исполнения.</w:t>
      </w:r>
    </w:p>
    <w:p w:rsidR="00E46FAD" w:rsidRPr="007E4468" w:rsidRDefault="00E46FAD" w:rsidP="00E46FAD">
      <w:pPr>
        <w:pStyle w:val="1"/>
        <w:tabs>
          <w:tab w:val="left" w:pos="0"/>
        </w:tabs>
        <w:suppressAutoHyphens w:val="0"/>
        <w:jc w:val="center"/>
        <w:rPr>
          <w:rFonts w:cs="Times New Roman"/>
          <w:sz w:val="22"/>
          <w:szCs w:val="22"/>
        </w:rPr>
      </w:pPr>
    </w:p>
    <w:p w:rsidR="00E46FAD" w:rsidRPr="00E03F5D" w:rsidRDefault="00E46FAD" w:rsidP="00E46FAD">
      <w:pPr>
        <w:pStyle w:val="1"/>
        <w:tabs>
          <w:tab w:val="left" w:pos="0"/>
        </w:tabs>
        <w:suppressAutoHyphens w:val="0"/>
        <w:jc w:val="center"/>
        <w:rPr>
          <w:sz w:val="22"/>
          <w:szCs w:val="22"/>
        </w:rPr>
      </w:pPr>
      <w:bookmarkStart w:id="186" w:name="_Toc113370269"/>
      <w:r w:rsidRPr="00E03F5D">
        <w:rPr>
          <w:sz w:val="22"/>
          <w:szCs w:val="22"/>
        </w:rPr>
        <w:t>11.1. Формула цены договора, в соответствии с которой осуществляется расчет сумм, подлежащих уплате заказчиком поставщику (исполнителю, подрядчику) в ходе исполнения договора</w:t>
      </w:r>
      <w:bookmarkEnd w:id="186"/>
    </w:p>
    <w:p w:rsidR="00E46FAD" w:rsidRPr="00E03F5D" w:rsidRDefault="00E46FAD" w:rsidP="00E46FAD">
      <w:pPr>
        <w:jc w:val="center"/>
        <w:rPr>
          <w:rFonts w:ascii="Times New Roman" w:hAnsi="Times New Roman" w:cs="Times New Roman"/>
          <w:b/>
          <w:sz w:val="28"/>
          <w:szCs w:val="28"/>
        </w:rPr>
      </w:pP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bCs/>
          <w:iCs/>
          <w:sz w:val="28"/>
          <w:szCs w:val="28"/>
        </w:rPr>
        <w:t xml:space="preserve">1. </w:t>
      </w:r>
      <w:r w:rsidRPr="00E03F5D">
        <w:rPr>
          <w:rFonts w:ascii="Times New Roman" w:hAnsi="Times New Roman" w:cs="Times New Roman"/>
          <w:sz w:val="22"/>
          <w:szCs w:val="22"/>
        </w:rPr>
        <w:t>Оплата</w:t>
      </w:r>
      <w:r w:rsidRPr="00E03F5D">
        <w:rPr>
          <w:rFonts w:ascii="Times New Roman" w:hAnsi="Times New Roman" w:cs="Times New Roman"/>
          <w:sz w:val="28"/>
          <w:szCs w:val="28"/>
        </w:rPr>
        <w:t> </w:t>
      </w:r>
      <w:r w:rsidRPr="00E03F5D">
        <w:rPr>
          <w:rFonts w:ascii="Times New Roman" w:hAnsi="Times New Roman" w:cs="Times New Roman"/>
          <w:sz w:val="22"/>
          <w:szCs w:val="22"/>
        </w:rPr>
        <w:t>по договору осуществляется по следующей формуле цены договора:</w:t>
      </w:r>
    </w:p>
    <w:p w:rsidR="00E46FAD" w:rsidRPr="00E03F5D" w:rsidRDefault="000240D1" w:rsidP="00E46FAD">
      <w:pPr>
        <w:pStyle w:val="10"/>
        <w:suppressAutoHyphens w:val="0"/>
        <w:ind w:firstLine="540"/>
        <w:jc w:val="both"/>
        <w:rPr>
          <w:rFonts w:ascii="Times New Roman" w:hAnsi="Times New Roman" w:cs="Times New Roman"/>
          <w:sz w:val="22"/>
          <w:szCs w:val="22"/>
        </w:rPr>
      </w:pPr>
      <m:oMathPara>
        <m:oMath>
          <m:r>
            <w:rPr>
              <w:rFonts w:ascii="Cambria Math" w:hAnsi="Cambria Math" w:cs="Times New Roman"/>
              <w:sz w:val="28"/>
              <w:szCs w:val="28"/>
            </w:rPr>
            <m:t>ЦД=</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sub>
            <m:sup>
              <m:r>
                <w:rPr>
                  <w:rFonts w:ascii="Cambria Math" w:hAnsi="Cambria Math" w:cs="Times New Roman"/>
                  <w:sz w:val="28"/>
                  <w:szCs w:val="28"/>
                </w:rPr>
                <m:t>n</m:t>
              </m:r>
            </m:sup>
            <m:e>
              <m:r>
                <w:rPr>
                  <w:rFonts w:ascii="Cambria Math" w:hAnsi="Cambria Math" w:cs="Times New Roman"/>
                  <w:sz w:val="28"/>
                  <w:szCs w:val="28"/>
                </w:rPr>
                <m:t>Ц</m:t>
              </m:r>
              <m:r>
                <w:rPr>
                  <w:rFonts w:ascii="Cambria Math" w:hAnsi="Cambria Math" w:cs="Times New Roman"/>
                  <w:sz w:val="28"/>
                  <w:szCs w:val="28"/>
                  <w:lang w:val="en-US"/>
                </w:rPr>
                <m:t>i*Vi</m:t>
              </m:r>
            </m:e>
          </m:nary>
        </m:oMath>
      </m:oMathPara>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где</w:t>
      </w: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ЦД — цена договора, руб.;</w:t>
      </w: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 xml:space="preserve">Цi — сумма, подлежащая уплате заказчиком поставщику (исполнителю, подрядчику) за единицу поставленного товара, объема оказанной услуги, объема выполненной работы за определенный (отчетный) </w:t>
      </w:r>
      <w:r w:rsidRPr="00E03F5D">
        <w:rPr>
          <w:rFonts w:ascii="Times New Roman" w:hAnsi="Times New Roman" w:cs="Times New Roman"/>
          <w:sz w:val="22"/>
          <w:szCs w:val="22"/>
        </w:rPr>
        <w:lastRenderedPageBreak/>
        <w:t xml:space="preserve">период, руб.; </w:t>
      </w: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Vi — количество поставленного товара, объём оказанной услуги, объем выполненной работы за определенный (отчетный) период;</w:t>
      </w: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i — индекс суммирования, который равен значению суммируемых величин (Цi ∙ Vi) за определенный (отчетный) период;</w:t>
      </w:r>
    </w:p>
    <w:p w:rsidR="00E46FAD" w:rsidRPr="00E03F5D" w:rsidRDefault="00E46FAD" w:rsidP="00E46FAD">
      <w:pPr>
        <w:pStyle w:val="10"/>
        <w:suppressAutoHyphens w:val="0"/>
        <w:ind w:firstLine="540"/>
        <w:jc w:val="both"/>
        <w:rPr>
          <w:rFonts w:ascii="Times New Roman" w:hAnsi="Times New Roman" w:cs="Times New Roman"/>
          <w:sz w:val="22"/>
          <w:szCs w:val="22"/>
        </w:rPr>
      </w:pPr>
      <w:r w:rsidRPr="00E03F5D">
        <w:rPr>
          <w:rFonts w:ascii="Times New Roman" w:hAnsi="Times New Roman" w:cs="Times New Roman"/>
          <w:sz w:val="22"/>
          <w:szCs w:val="22"/>
        </w:rPr>
        <w:t>n — количество значений суммируемых величин за определенный (отчетный) период поставки товара, оказанной услуги, выполнения работы, используемых при расчете.</w:t>
      </w:r>
    </w:p>
    <w:p w:rsidR="00E46FAD" w:rsidRDefault="00E46FAD" w:rsidP="004F5B09">
      <w:pPr>
        <w:pStyle w:val="10"/>
        <w:suppressAutoHyphens w:val="0"/>
        <w:ind w:firstLine="540"/>
        <w:jc w:val="both"/>
        <w:rPr>
          <w:rStyle w:val="20"/>
          <w:rFonts w:ascii="Times New Roman" w:hAnsi="Times New Roman" w:cs="Times New Roman"/>
          <w:sz w:val="22"/>
          <w:szCs w:val="22"/>
        </w:rPr>
      </w:pPr>
    </w:p>
    <w:p w:rsidR="00CF1976" w:rsidRDefault="00CF1976" w:rsidP="004F5B09">
      <w:pPr>
        <w:pStyle w:val="10"/>
        <w:suppressAutoHyphens w:val="0"/>
        <w:ind w:firstLine="540"/>
        <w:jc w:val="both"/>
        <w:rPr>
          <w:rFonts w:ascii="Times New Roman" w:hAnsi="Times New Roman" w:cs="Times New Roman"/>
          <w:b/>
          <w:bCs/>
          <w:sz w:val="22"/>
          <w:szCs w:val="22"/>
          <w:shd w:val="clear" w:color="auto" w:fill="FFFF00"/>
        </w:rPr>
      </w:pPr>
    </w:p>
    <w:p w:rsidR="00280000" w:rsidRPr="00D74B42" w:rsidRDefault="00280000" w:rsidP="00D74B42">
      <w:pPr>
        <w:pStyle w:val="1"/>
        <w:tabs>
          <w:tab w:val="left" w:pos="0"/>
        </w:tabs>
        <w:suppressAutoHyphens w:val="0"/>
        <w:jc w:val="center"/>
        <w:rPr>
          <w:rStyle w:val="20"/>
          <w:sz w:val="24"/>
          <w:szCs w:val="24"/>
        </w:rPr>
      </w:pPr>
      <w:bookmarkStart w:id="187" w:name="_Toc113370270"/>
      <w:bookmarkStart w:id="188" w:name="_Toc377478383"/>
      <w:r w:rsidRPr="00D74B42">
        <w:rPr>
          <w:rStyle w:val="20"/>
          <w:sz w:val="24"/>
          <w:szCs w:val="24"/>
        </w:rPr>
        <w:t>12. РЕЕСТР ДОГОВОРОВ, ЗАКЛЮЧЕННЫХ ЗАКАЗЧИКОМ</w:t>
      </w:r>
      <w:bookmarkStart w:id="189" w:name="_Toc520719704"/>
      <w:r w:rsidRPr="00D74B42">
        <w:rPr>
          <w:rStyle w:val="20"/>
          <w:sz w:val="24"/>
          <w:szCs w:val="24"/>
        </w:rPr>
        <w:t xml:space="preserve"> ПО РЕЗУЛЬТАТАМ ЗАКУПКИ</w:t>
      </w:r>
      <w:bookmarkEnd w:id="187"/>
      <w:bookmarkEnd w:id="189"/>
    </w:p>
    <w:p w:rsidR="00280000" w:rsidRPr="001B4C5C" w:rsidRDefault="00280000" w:rsidP="00280000">
      <w:pPr>
        <w:keepNext/>
        <w:tabs>
          <w:tab w:val="left" w:pos="1843"/>
          <w:tab w:val="left" w:pos="3829"/>
        </w:tabs>
        <w:suppressAutoHyphens w:val="0"/>
        <w:spacing w:line="240" w:lineRule="auto"/>
        <w:ind w:firstLine="540"/>
        <w:jc w:val="both"/>
        <w:textAlignment w:val="auto"/>
        <w:rPr>
          <w:rFonts w:ascii="Times New Roman" w:eastAsia="Times New Roman" w:hAnsi="Times New Roman" w:cs="Times New Roman"/>
          <w:kern w:val="0"/>
          <w:sz w:val="22"/>
          <w:szCs w:val="22"/>
          <w:lang w:eastAsia="ar-SA" w:bidi="ar-SA"/>
        </w:rPr>
      </w:pPr>
    </w:p>
    <w:p w:rsidR="00280000" w:rsidRPr="001B4C5C" w:rsidRDefault="00280000" w:rsidP="00280000">
      <w:pPr>
        <w:keepNext/>
        <w:tabs>
          <w:tab w:val="left" w:pos="1843"/>
          <w:tab w:val="left" w:pos="3829"/>
        </w:tabs>
        <w:suppressAutoHyphens w:val="0"/>
        <w:spacing w:line="240" w:lineRule="auto"/>
        <w:ind w:firstLine="540"/>
        <w:jc w:val="both"/>
        <w:textAlignment w:val="auto"/>
        <w:rPr>
          <w:rFonts w:ascii="Times New Roman" w:eastAsia="Times New Roman" w:hAnsi="Times New Roman" w:cs="Times New Roman"/>
          <w:kern w:val="0"/>
          <w:sz w:val="22"/>
          <w:szCs w:val="22"/>
          <w:lang w:eastAsia="ar-SA" w:bidi="ar-SA"/>
        </w:rPr>
      </w:pPr>
      <w:r w:rsidRPr="001B4C5C">
        <w:rPr>
          <w:rFonts w:ascii="Times New Roman" w:eastAsia="Times New Roman" w:hAnsi="Times New Roman" w:cs="Times New Roman"/>
          <w:kern w:val="0"/>
          <w:sz w:val="22"/>
          <w:szCs w:val="22"/>
          <w:lang w:eastAsia="ar-SA" w:bidi="ar-SA"/>
        </w:rPr>
        <w:t xml:space="preserve">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ФЗ-223, заказчик </w:t>
      </w:r>
      <w:hyperlink r:id="rId24" w:history="1">
        <w:r w:rsidRPr="001B4C5C">
          <w:rPr>
            <w:rFonts w:ascii="Times New Roman" w:eastAsia="Times New Roman" w:hAnsi="Times New Roman" w:cs="Times New Roman"/>
            <w:kern w:val="0"/>
            <w:sz w:val="22"/>
            <w:szCs w:val="22"/>
            <w:lang w:eastAsia="ar-SA" w:bidi="ar-SA"/>
          </w:rPr>
          <w:t>вносит</w:t>
        </w:r>
      </w:hyperlink>
      <w:r w:rsidRPr="001B4C5C">
        <w:rPr>
          <w:rFonts w:ascii="Times New Roman" w:eastAsia="Times New Roman" w:hAnsi="Times New Roman" w:cs="Times New Roman"/>
          <w:kern w:val="0"/>
          <w:sz w:val="22"/>
          <w:szCs w:val="22"/>
          <w:lang w:eastAsia="ar-SA" w:bidi="ar-SA"/>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280000" w:rsidRDefault="00280000" w:rsidP="00280000">
      <w:pPr>
        <w:keepNext/>
        <w:tabs>
          <w:tab w:val="left" w:pos="1843"/>
          <w:tab w:val="left" w:pos="3829"/>
        </w:tabs>
        <w:suppressAutoHyphens w:val="0"/>
        <w:spacing w:line="240" w:lineRule="auto"/>
        <w:ind w:firstLine="540"/>
        <w:jc w:val="both"/>
        <w:textAlignment w:val="auto"/>
        <w:rPr>
          <w:rFonts w:ascii="Times New Roman" w:eastAsia="Times New Roman" w:hAnsi="Times New Roman" w:cs="Times New Roman"/>
          <w:kern w:val="0"/>
          <w:sz w:val="22"/>
          <w:szCs w:val="22"/>
          <w:lang w:eastAsia="ar-SA" w:bidi="ar-SA"/>
        </w:rPr>
      </w:pPr>
      <w:r w:rsidRPr="001B4C5C">
        <w:rPr>
          <w:rFonts w:ascii="Times New Roman" w:eastAsia="Times New Roman" w:hAnsi="Times New Roman" w:cs="Times New Roman"/>
          <w:kern w:val="0"/>
          <w:sz w:val="22"/>
          <w:szCs w:val="22"/>
          <w:lang w:eastAsia="ar-SA" w:bidi="ar-SA"/>
        </w:rPr>
        <w:t xml:space="preserve">2. В реестр договоров не вносятся </w:t>
      </w:r>
      <w:r w:rsidR="007E4468" w:rsidRPr="0022356E">
        <w:rPr>
          <w:rFonts w:ascii="Times New Roman" w:eastAsia="Times New Roman" w:hAnsi="Times New Roman" w:cs="Times New Roman"/>
          <w:kern w:val="0"/>
          <w:sz w:val="22"/>
          <w:szCs w:val="22"/>
          <w:lang w:eastAsia="ar-SA" w:bidi="ar-SA"/>
        </w:rPr>
        <w:t xml:space="preserve">информация </w:t>
      </w:r>
      <w:r w:rsidRPr="0022356E">
        <w:rPr>
          <w:rFonts w:ascii="Times New Roman" w:eastAsia="Times New Roman" w:hAnsi="Times New Roman" w:cs="Times New Roman"/>
          <w:kern w:val="0"/>
          <w:sz w:val="22"/>
          <w:szCs w:val="22"/>
          <w:lang w:eastAsia="ar-SA" w:bidi="ar-SA"/>
        </w:rPr>
        <w:t>и</w:t>
      </w:r>
      <w:r w:rsidRPr="001B4C5C">
        <w:rPr>
          <w:rFonts w:ascii="Times New Roman" w:eastAsia="Times New Roman" w:hAnsi="Times New Roman" w:cs="Times New Roman"/>
          <w:kern w:val="0"/>
          <w:sz w:val="22"/>
          <w:szCs w:val="22"/>
          <w:lang w:eastAsia="ar-SA" w:bidi="ar-SA"/>
        </w:rPr>
        <w:t xml:space="preserve"> документы, которые в соответствии с ФЗ-223 не подлежат размещению в единой информационной системе.</w:t>
      </w:r>
    </w:p>
    <w:p w:rsidR="001B4C5C" w:rsidRDefault="001B4C5C" w:rsidP="00280000">
      <w:pPr>
        <w:keepNext/>
        <w:tabs>
          <w:tab w:val="left" w:pos="1843"/>
          <w:tab w:val="left" w:pos="3829"/>
        </w:tabs>
        <w:suppressAutoHyphens w:val="0"/>
        <w:spacing w:line="240" w:lineRule="auto"/>
        <w:ind w:firstLine="540"/>
        <w:jc w:val="both"/>
        <w:textAlignment w:val="auto"/>
        <w:rPr>
          <w:rFonts w:ascii="Times New Roman" w:eastAsia="Times New Roman" w:hAnsi="Times New Roman" w:cs="Times New Roman"/>
          <w:kern w:val="0"/>
          <w:sz w:val="22"/>
          <w:szCs w:val="22"/>
          <w:lang w:eastAsia="ar-SA" w:bidi="ar-SA"/>
        </w:rPr>
      </w:pPr>
    </w:p>
    <w:p w:rsidR="00280000" w:rsidRPr="00280000" w:rsidRDefault="00280000" w:rsidP="00280000">
      <w:pPr>
        <w:keepNext/>
        <w:tabs>
          <w:tab w:val="left" w:pos="1843"/>
          <w:tab w:val="left" w:pos="3829"/>
        </w:tabs>
        <w:suppressAutoHyphens w:val="0"/>
        <w:spacing w:line="240" w:lineRule="auto"/>
        <w:ind w:firstLine="540"/>
        <w:jc w:val="both"/>
        <w:textAlignment w:val="auto"/>
        <w:rPr>
          <w:rFonts w:ascii="Times New Roman" w:eastAsia="Times New Roman" w:hAnsi="Times New Roman" w:cs="Times New Roman"/>
          <w:kern w:val="0"/>
          <w:sz w:val="22"/>
          <w:szCs w:val="22"/>
          <w:lang w:eastAsia="ar-SA" w:bidi="ar-SA"/>
        </w:rPr>
      </w:pPr>
    </w:p>
    <w:p w:rsidR="00CF1976" w:rsidRPr="00D74B42" w:rsidRDefault="00CF1976" w:rsidP="004F5B09">
      <w:pPr>
        <w:pStyle w:val="1"/>
        <w:tabs>
          <w:tab w:val="left" w:pos="0"/>
        </w:tabs>
        <w:suppressAutoHyphens w:val="0"/>
        <w:jc w:val="center"/>
        <w:rPr>
          <w:rStyle w:val="20"/>
          <w:sz w:val="24"/>
          <w:szCs w:val="24"/>
        </w:rPr>
      </w:pPr>
      <w:bookmarkStart w:id="190" w:name="_Toc113370271"/>
      <w:r w:rsidRPr="00D74B42">
        <w:rPr>
          <w:rStyle w:val="20"/>
          <w:sz w:val="24"/>
          <w:szCs w:val="24"/>
        </w:rPr>
        <w:t>1</w:t>
      </w:r>
      <w:r w:rsidR="00280000" w:rsidRPr="00D74B42">
        <w:rPr>
          <w:rStyle w:val="20"/>
          <w:sz w:val="24"/>
          <w:szCs w:val="24"/>
        </w:rPr>
        <w:t>3</w:t>
      </w:r>
      <w:r w:rsidRPr="00D74B42">
        <w:rPr>
          <w:rStyle w:val="20"/>
          <w:sz w:val="24"/>
          <w:szCs w:val="24"/>
        </w:rPr>
        <w:t>. ДОКУМЕНТООБОРОТ ПРИ ОСУЩЕСТВЛЕНИИ ЗАКУПКИ ТОВАРОВ, РАБОТ, УСЛУГ</w:t>
      </w:r>
      <w:bookmarkStart w:id="191" w:name="_Toc340654530"/>
      <w:bookmarkStart w:id="192" w:name="_Toc309382388"/>
      <w:bookmarkEnd w:id="188"/>
      <w:bookmarkEnd w:id="190"/>
      <w:bookmarkEnd w:id="191"/>
      <w:bookmarkEnd w:id="192"/>
    </w:p>
    <w:p w:rsidR="00280000" w:rsidRPr="0012589C" w:rsidRDefault="00280000" w:rsidP="00280000">
      <w:pPr>
        <w:keepNext/>
        <w:ind w:firstLine="540"/>
        <w:jc w:val="both"/>
        <w:rPr>
          <w:rFonts w:ascii="Times New Roman" w:hAnsi="Times New Roman" w:cs="Times New Roman"/>
          <w:sz w:val="22"/>
          <w:szCs w:val="22"/>
        </w:rPr>
      </w:pPr>
      <w:bookmarkStart w:id="193" w:name="_Toc309382390"/>
      <w:bookmarkStart w:id="194" w:name="_Toc309382389"/>
      <w:bookmarkEnd w:id="193"/>
      <w:bookmarkEnd w:id="194"/>
      <w:r w:rsidRPr="001B4C5C">
        <w:rPr>
          <w:rFonts w:ascii="Times New Roman" w:hAnsi="Times New Roman" w:cs="Times New Roman"/>
          <w:sz w:val="22"/>
          <w:szCs w:val="22"/>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CF1976" w:rsidRDefault="00CF1976" w:rsidP="00280000">
      <w:pPr>
        <w:pStyle w:val="1"/>
        <w:tabs>
          <w:tab w:val="left" w:pos="0"/>
        </w:tabs>
        <w:suppressAutoHyphens w:val="0"/>
        <w:jc w:val="both"/>
        <w:rPr>
          <w:sz w:val="22"/>
          <w:szCs w:val="22"/>
        </w:rPr>
      </w:pPr>
    </w:p>
    <w:p w:rsidR="00CF1976" w:rsidRPr="00D74B42" w:rsidRDefault="00CF1976" w:rsidP="004F5B09">
      <w:pPr>
        <w:pStyle w:val="1"/>
        <w:tabs>
          <w:tab w:val="left" w:pos="0"/>
        </w:tabs>
        <w:suppressAutoHyphens w:val="0"/>
        <w:jc w:val="center"/>
        <w:rPr>
          <w:rStyle w:val="20"/>
          <w:sz w:val="24"/>
          <w:szCs w:val="24"/>
        </w:rPr>
      </w:pPr>
      <w:bookmarkStart w:id="195" w:name="_Toc377478384"/>
      <w:bookmarkStart w:id="196" w:name="_Toc113370272"/>
      <w:r w:rsidRPr="00D74B42">
        <w:rPr>
          <w:rStyle w:val="20"/>
          <w:sz w:val="24"/>
          <w:szCs w:val="24"/>
        </w:rPr>
        <w:t>1</w:t>
      </w:r>
      <w:r w:rsidR="00280000" w:rsidRPr="00D74B42">
        <w:rPr>
          <w:rStyle w:val="20"/>
          <w:sz w:val="24"/>
          <w:szCs w:val="24"/>
        </w:rPr>
        <w:t>4</w:t>
      </w:r>
      <w:r w:rsidRPr="00D74B42">
        <w:rPr>
          <w:rStyle w:val="20"/>
          <w:sz w:val="24"/>
          <w:szCs w:val="24"/>
        </w:rPr>
        <w:t>. ОБЖАЛОВАНИЕ ДЕЙСТВИЙ (БЕЗДЕЙСТВИЯ) ЗАКАЗЧИКА</w:t>
      </w:r>
      <w:bookmarkStart w:id="197" w:name="_Toc340654531"/>
      <w:bookmarkEnd w:id="195"/>
      <w:bookmarkEnd w:id="196"/>
      <w:bookmarkEnd w:id="197"/>
    </w:p>
    <w:p w:rsidR="00FF35A7" w:rsidRDefault="00CF1976" w:rsidP="00FF35A7">
      <w:pPr>
        <w:pStyle w:val="a0"/>
        <w:suppressAutoHyphens w:val="0"/>
        <w:spacing w:after="0"/>
        <w:ind w:firstLine="540"/>
        <w:jc w:val="both"/>
        <w:rPr>
          <w:rFonts w:ascii="Times New Roman" w:hAnsi="Times New Roman"/>
          <w:sz w:val="22"/>
          <w:szCs w:val="22"/>
        </w:rPr>
      </w:pPr>
      <w:r>
        <w:rPr>
          <w:rFonts w:ascii="Times New Roman" w:hAnsi="Times New Roman"/>
          <w:sz w:val="22"/>
          <w:szCs w:val="22"/>
        </w:rPr>
        <w:t>1. Участник закупки вправе обжаловать в судебном порядке действия (бездействие) Заказчика при закупке товаров, работ, услуг.</w:t>
      </w:r>
    </w:p>
    <w:p w:rsidR="00FF35A7" w:rsidRDefault="00756DD9" w:rsidP="00FF35A7">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FF35A7" w:rsidRDefault="00756DD9" w:rsidP="00FF35A7">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1) осуществление заказчиком закупки с нарушением требований ФЗ-223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F35A7" w:rsidRDefault="00756DD9" w:rsidP="00FF35A7">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2) нарушение оператором электронной площадки при осуществлении закупки товаров, работ, услуг требований, установленных ФЗ-223;</w:t>
      </w:r>
    </w:p>
    <w:p w:rsidR="00DD11ED" w:rsidRDefault="00756DD9" w:rsidP="00DD11ED">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DD11ED" w:rsidRDefault="00756DD9" w:rsidP="00DD11ED">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4) предъявление к участникам закупки требований, не предусмотренных документацией о конкурентной закупке;</w:t>
      </w:r>
    </w:p>
    <w:p w:rsidR="00DD11ED" w:rsidRDefault="00756DD9" w:rsidP="00DD11ED">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5.1 статьи 8 ФЗ-223, включая нарушение порядка применения указанных положений;</w:t>
      </w:r>
    </w:p>
    <w:p w:rsidR="00DD11ED" w:rsidRDefault="00756DD9" w:rsidP="00DD11ED">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D11ED" w:rsidRDefault="00756DD9" w:rsidP="00DD11ED">
      <w:pPr>
        <w:pStyle w:val="a0"/>
        <w:suppressAutoHyphens w:val="0"/>
        <w:spacing w:after="0"/>
        <w:ind w:firstLine="540"/>
        <w:jc w:val="both"/>
        <w:rPr>
          <w:rFonts w:ascii="Times New Roman" w:hAnsi="Times New Roman"/>
          <w:sz w:val="22"/>
          <w:szCs w:val="22"/>
        </w:rPr>
      </w:pPr>
      <w:r w:rsidRPr="001B4C5C">
        <w:rPr>
          <w:rFonts w:ascii="Times New Roman" w:hAnsi="Times New Roman"/>
          <w:sz w:val="22"/>
          <w:szCs w:val="22"/>
        </w:rPr>
        <w:t>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bookmarkStart w:id="198" w:name="bookmark27"/>
      <w:bookmarkStart w:id="199" w:name="_Toc319941116"/>
      <w:bookmarkStart w:id="200" w:name="_Toc320092911"/>
    </w:p>
    <w:p w:rsidR="00CC0E07" w:rsidRDefault="00CC0E07" w:rsidP="00DD11ED">
      <w:pPr>
        <w:pStyle w:val="a0"/>
        <w:suppressAutoHyphens w:val="0"/>
        <w:spacing w:after="0"/>
        <w:ind w:firstLine="540"/>
        <w:jc w:val="both"/>
        <w:rPr>
          <w:rFonts w:ascii="Times New Roman" w:hAnsi="Times New Roman"/>
          <w:sz w:val="22"/>
          <w:szCs w:val="22"/>
        </w:rPr>
      </w:pPr>
    </w:p>
    <w:p w:rsidR="00CC0E07" w:rsidRPr="0022356E" w:rsidRDefault="00CC0E07" w:rsidP="00D74B42">
      <w:pPr>
        <w:pStyle w:val="1"/>
        <w:tabs>
          <w:tab w:val="left" w:pos="0"/>
        </w:tabs>
        <w:suppressAutoHyphens w:val="0"/>
        <w:jc w:val="center"/>
        <w:rPr>
          <w:rStyle w:val="20"/>
          <w:sz w:val="24"/>
          <w:szCs w:val="24"/>
        </w:rPr>
      </w:pPr>
      <w:bookmarkStart w:id="201" w:name="_Toc113370273"/>
      <w:bookmarkEnd w:id="198"/>
      <w:r w:rsidRPr="00D74B42">
        <w:rPr>
          <w:rStyle w:val="20"/>
          <w:sz w:val="24"/>
          <w:szCs w:val="24"/>
        </w:rPr>
        <w:t xml:space="preserve">15. ОСОБЕННОСТИ ОСУЩЕСТВЛЕНИЯ ЗАКУПОК, ТОВАРОВ, РАБОТ, УСЛУГ, УЧАСТНИКАМИ КОТОРЫХ МОГУТ БЫТЬ ТОЛЬКО СУБЪЕКТЫ МАЛОГО И СРЕДНЕГО </w:t>
      </w:r>
      <w:r w:rsidRPr="00D74B42">
        <w:rPr>
          <w:rStyle w:val="20"/>
          <w:sz w:val="24"/>
          <w:szCs w:val="24"/>
        </w:rPr>
        <w:lastRenderedPageBreak/>
        <w:t>ПРЕДПРИНИМАТЕЛЬСТВА</w:t>
      </w:r>
      <w:r w:rsidR="007E4468" w:rsidRPr="0022356E">
        <w:rPr>
          <w:rStyle w:val="20"/>
          <w:sz w:val="24"/>
          <w:szCs w:val="24"/>
        </w:rPr>
        <w:t>И САМОЗАНЯТЫЕ</w:t>
      </w:r>
      <w:bookmarkEnd w:id="201"/>
    </w:p>
    <w:p w:rsidR="00CC0E07" w:rsidRPr="0022356E" w:rsidRDefault="00CC0E07" w:rsidP="00CC0E07">
      <w:pPr>
        <w:pStyle w:val="1"/>
        <w:rPr>
          <w:sz w:val="22"/>
          <w:szCs w:val="22"/>
        </w:rPr>
      </w:pPr>
    </w:p>
    <w:p w:rsidR="007E4468" w:rsidRPr="0022356E" w:rsidRDefault="007E4468" w:rsidP="007E4468">
      <w:pPr>
        <w:spacing w:line="240" w:lineRule="auto"/>
        <w:ind w:firstLine="540"/>
        <w:jc w:val="both"/>
        <w:rPr>
          <w:rFonts w:ascii="Times New Roman" w:hAnsi="Times New Roman" w:cs="Times New Roman"/>
          <w:sz w:val="22"/>
          <w:szCs w:val="22"/>
        </w:rPr>
      </w:pPr>
      <w:r w:rsidRPr="0022356E">
        <w:rPr>
          <w:rFonts w:ascii="Times New Roman" w:hAnsi="Times New Roman" w:cs="Times New Roman"/>
          <w:sz w:val="22"/>
          <w:szCs w:val="22"/>
        </w:rPr>
        <w:t>Закупки товаров, работ, услуг, участниками которых могут быть только субъекты малого и среднего предпринимательства и самозанятые, осуществляются в соответствии с требованиями статьи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Федерального закона от 18 июля 2011 № 223-ФЗ «О закупках товаров, работ, услуг отдельными видами юридических лиц» и постановления Правительства РФ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rsidR="007E4468" w:rsidRPr="0022356E" w:rsidRDefault="007E4468" w:rsidP="007E4468">
      <w:pPr>
        <w:spacing w:line="240" w:lineRule="auto"/>
        <w:ind w:firstLine="540"/>
        <w:jc w:val="both"/>
        <w:rPr>
          <w:rFonts w:ascii="Times New Roman" w:hAnsi="Times New Roman" w:cs="Times New Roman"/>
          <w:sz w:val="22"/>
          <w:szCs w:val="22"/>
        </w:rPr>
      </w:pPr>
    </w:p>
    <w:p w:rsidR="007E4468" w:rsidRPr="0022356E" w:rsidRDefault="007E4468" w:rsidP="007E4468">
      <w:pPr>
        <w:pStyle w:val="1"/>
        <w:jc w:val="center"/>
        <w:rPr>
          <w:sz w:val="22"/>
          <w:szCs w:val="22"/>
        </w:rPr>
      </w:pPr>
      <w:bookmarkStart w:id="202" w:name="_Toc90993041"/>
      <w:bookmarkStart w:id="203" w:name="_Toc106960097"/>
      <w:bookmarkStart w:id="204" w:name="_Toc107934831"/>
      <w:bookmarkStart w:id="205" w:name="_Toc113370274"/>
      <w:r w:rsidRPr="0022356E">
        <w:rPr>
          <w:sz w:val="22"/>
          <w:szCs w:val="22"/>
        </w:rPr>
        <w:t>15.1. Общие условия закупки у субъектов малого и среднего предпринимательства и самозанятых</w:t>
      </w:r>
      <w:bookmarkEnd w:id="202"/>
      <w:bookmarkEnd w:id="203"/>
      <w:bookmarkEnd w:id="204"/>
      <w:bookmarkEnd w:id="205"/>
    </w:p>
    <w:p w:rsidR="007E4468" w:rsidRPr="0022356E" w:rsidRDefault="007E4468" w:rsidP="007E4468">
      <w:pPr>
        <w:pStyle w:val="1"/>
        <w:spacing w:line="240" w:lineRule="auto"/>
        <w:jc w:val="both"/>
        <w:rPr>
          <w:rFonts w:cs="Times New Roman"/>
          <w:sz w:val="22"/>
          <w:szCs w:val="22"/>
        </w:rPr>
      </w:pPr>
    </w:p>
    <w:p w:rsidR="007E4468" w:rsidRPr="0022356E" w:rsidRDefault="007E4468" w:rsidP="007E4468">
      <w:pPr>
        <w:spacing w:line="240" w:lineRule="auto"/>
        <w:ind w:firstLine="709"/>
        <w:jc w:val="both"/>
        <w:rPr>
          <w:rFonts w:ascii="Times New Roman" w:hAnsi="Times New Roman" w:cs="Times New Roman"/>
          <w:sz w:val="22"/>
          <w:szCs w:val="22"/>
        </w:rPr>
      </w:pPr>
      <w:bookmarkStart w:id="206" w:name="Par1067"/>
      <w:bookmarkEnd w:id="206"/>
      <w:r w:rsidRPr="0022356E">
        <w:rPr>
          <w:rFonts w:ascii="Times New Roman" w:hAnsi="Times New Roman" w:cs="Times New Roman"/>
          <w:sz w:val="22"/>
          <w:szCs w:val="22"/>
        </w:rPr>
        <w:t>1. Закупки у субъектов малого и среднего предпринимательства и самозанятых (СМСП) осуществляются путем проведения конкурентных закупок в электронной форме способами: конкурс, аукцион, запрос предложений, запрос котировок. Их участниками могут быть:</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любые лица, указанные в ч. 5 ст. 3 Федерального закона от 18 июля 2011 № 223-ФЗ «О закупках товаров, работ, услуг отдельными видами юридических лиц», в том числе СМСП;</w:t>
      </w:r>
    </w:p>
    <w:p w:rsidR="007E4468" w:rsidRPr="0022356E" w:rsidRDefault="007E4468" w:rsidP="007E4468">
      <w:pPr>
        <w:spacing w:line="240" w:lineRule="auto"/>
        <w:jc w:val="both"/>
        <w:rPr>
          <w:rFonts w:ascii="Times New Roman" w:hAnsi="Times New Roman" w:cs="Times New Roman"/>
          <w:sz w:val="22"/>
          <w:szCs w:val="22"/>
        </w:rPr>
      </w:pPr>
      <w:bookmarkStart w:id="207" w:name="Par1069"/>
      <w:bookmarkEnd w:id="207"/>
      <w:r w:rsidRPr="0022356E">
        <w:rPr>
          <w:rFonts w:ascii="Times New Roman" w:hAnsi="Times New Roman" w:cs="Times New Roman"/>
          <w:sz w:val="22"/>
          <w:szCs w:val="22"/>
        </w:rPr>
        <w:t>2) только СМСП;</w:t>
      </w:r>
    </w:p>
    <w:p w:rsidR="007E4468" w:rsidRPr="0022356E" w:rsidRDefault="007E4468" w:rsidP="007E4468">
      <w:pPr>
        <w:spacing w:line="240" w:lineRule="auto"/>
        <w:jc w:val="both"/>
        <w:rPr>
          <w:rFonts w:ascii="Times New Roman" w:hAnsi="Times New Roman" w:cs="Times New Roman"/>
          <w:sz w:val="22"/>
          <w:szCs w:val="22"/>
        </w:rPr>
      </w:pPr>
      <w:bookmarkStart w:id="208" w:name="Par1070"/>
      <w:bookmarkEnd w:id="208"/>
      <w:r w:rsidRPr="0022356E">
        <w:rPr>
          <w:rFonts w:ascii="Times New Roman" w:hAnsi="Times New Roman" w:cs="Times New Roman"/>
          <w:sz w:val="22"/>
          <w:szCs w:val="22"/>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Требования к формированию указанного Перечня содержатся в постановлении Правительства РФ №1352). При этом запрещается в рамках одного лота закупать товары (работы, услуги), включенные и не включенные в Перечень.</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4. Если предмет закупки (товар, работы, услуги) включен в Перечень и начальная (максимальная) цена договора более 200 млн руб., но не превышает 800 млн руб., участниками такой закупки могут быть любые лица, в том числе СМСП.</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 xml:space="preserve">5. Если начальная (максимальная) цена договора превышает 800 млн руб., то Заказчик не может проводит такую закупку только среди участников из числа СМСП. </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6. При осуществлении закупки в соответствии с пп. 2 п. 1. настоящего Раздела Заказчик устанавливает требование о том, что участник закупки должен являться СМСП.</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7. При осуществлении закупки в соответствии с пп. 3 п. 1. настоящего Раздела Заказчик устанавливает требование о том, что привлекаемый участником закупки субподрядчик (соисполнитель) должен быть из числа СМСП.</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Федерального закона от 18 июля 2011 № 223-ФЗ «О закупках товаров, работ, услуг отдельными видами юридических лиц».</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9. Протокол, составленный по итогам осуществления закупки, должен соответствовать требованиям, указанным в ч. 14 ст. 3.2 Федерального закона от 18 июля 2011 № 223-ФЗ «О закупках товаров, работ, услуг отдельными видами юридических лиц».</w:t>
      </w:r>
    </w:p>
    <w:p w:rsidR="007E4468" w:rsidRPr="0022356E" w:rsidRDefault="007E4468" w:rsidP="007E4468">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7E4468" w:rsidRPr="0022356E" w:rsidRDefault="007E4468" w:rsidP="007E4468">
      <w:pPr>
        <w:pStyle w:val="1"/>
        <w:jc w:val="center"/>
        <w:rPr>
          <w:sz w:val="22"/>
          <w:szCs w:val="22"/>
        </w:rPr>
      </w:pPr>
      <w:bookmarkStart w:id="209" w:name="Par1083"/>
      <w:bookmarkStart w:id="210" w:name="_Toc90993042"/>
      <w:bookmarkStart w:id="211" w:name="_Toc106960098"/>
      <w:bookmarkStart w:id="212" w:name="_Toc107934832"/>
      <w:bookmarkStart w:id="213" w:name="_Toc113370275"/>
      <w:bookmarkEnd w:id="209"/>
      <w:r w:rsidRPr="0022356E">
        <w:rPr>
          <w:sz w:val="22"/>
          <w:szCs w:val="22"/>
        </w:rPr>
        <w:t>15.2. Особенности проведения закупок, участниками которых являются только СМСП и самозанятые</w:t>
      </w:r>
      <w:bookmarkEnd w:id="210"/>
      <w:bookmarkEnd w:id="211"/>
      <w:bookmarkEnd w:id="212"/>
      <w:bookmarkEnd w:id="213"/>
    </w:p>
    <w:p w:rsidR="007E4468" w:rsidRPr="0022356E" w:rsidRDefault="007E4468" w:rsidP="007E4468">
      <w:pPr>
        <w:spacing w:before="120"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 При осуществлении закупки в соответствии с пп. 2 п. 1 Раздела 15.1.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в составе заявки не требуется.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xml:space="preserve">- Применение физическим лицом, не зарегистрированным в качестве индивидуального предпринимателя, </w:t>
      </w:r>
      <w:r w:rsidRPr="0022356E">
        <w:rPr>
          <w:rFonts w:ascii="Times New Roman" w:hAnsi="Times New Roman" w:cs="Times New Roman"/>
          <w:sz w:val="22"/>
          <w:szCs w:val="22"/>
        </w:rPr>
        <w:lastRenderedPageBreak/>
        <w:t>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 Обеспечение заявки на участие в закупке не может превышать размер, установленный п. 23 «Положения об особенностях участия СМСП в закупках товаров, работ услуг отдельными видами юридических лиц, утвержденного постановлением Правительства РФ №1352 (далее – Положение об особенностях закупок у СМСМ), если требование об обеспечении заявки предусмотрено в извещении о проведении закупки, документации о закупке в соответствии с настоящим Положением. Обеспечение заявки в рассматриваемом случае может предоставляться по выбору участника такой закупки путем внесения денежных средств согласно ст. 3.4 Федерального закона от 18 июля 2011 № 223-ФЗ «О закупках товаров, работ, услуг отдельными видами юридических лиц» или предоставления независимой гарантии.</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 2 ч. 8 ст. 3 Федерального закона от 18 июля 2011 № 223-ФЗ «О закупках товаров, работ, услуг отдельными видами юридических лиц», могут быть только СМСП (далее также - конкурентная закупка с участием СМСП), осуществляется в соответствии со ст. 3.2 и 3.3 Федерального закона от 18 июля 2011 № 223-ФЗ «О закупках товаров, работ, услуг отдельными видами юридических лиц» и с учетом требований, предусмотренных настоящим Положением.</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4.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E4468" w:rsidRPr="0022356E" w:rsidRDefault="007E4468" w:rsidP="00DB7BD5">
      <w:pPr>
        <w:spacing w:line="240" w:lineRule="auto"/>
        <w:ind w:firstLine="709"/>
        <w:jc w:val="both"/>
        <w:rPr>
          <w:rFonts w:ascii="Times New Roman" w:hAnsi="Times New Roman" w:cs="Times New Roman"/>
          <w:sz w:val="22"/>
          <w:szCs w:val="22"/>
        </w:rPr>
      </w:pPr>
      <w:bookmarkStart w:id="214" w:name="Par408"/>
      <w:bookmarkEnd w:id="214"/>
      <w:r w:rsidRPr="0022356E">
        <w:rPr>
          <w:rFonts w:ascii="Times New Roman" w:hAnsi="Times New Roman" w:cs="Times New Roman"/>
          <w:sz w:val="22"/>
          <w:szCs w:val="22"/>
        </w:rPr>
        <w:t>5. Заказчик при осуществлении конкурентной закупки с участием СМСП размещает в единой информационной системе извещение о проведении:</w:t>
      </w:r>
    </w:p>
    <w:p w:rsidR="007E4468" w:rsidRPr="0022356E" w:rsidRDefault="007E4468" w:rsidP="007E4468">
      <w:pPr>
        <w:spacing w:line="240" w:lineRule="auto"/>
        <w:jc w:val="both"/>
        <w:rPr>
          <w:rFonts w:ascii="Times New Roman" w:hAnsi="Times New Roman" w:cs="Times New Roman"/>
          <w:sz w:val="22"/>
          <w:szCs w:val="22"/>
        </w:rPr>
      </w:pPr>
      <w:bookmarkStart w:id="215" w:name="Par417"/>
      <w:bookmarkEnd w:id="215"/>
      <w:r w:rsidRPr="0022356E">
        <w:rPr>
          <w:rFonts w:ascii="Times New Roman" w:hAnsi="Times New Roman" w:cs="Times New Roman"/>
          <w:sz w:val="22"/>
          <w:szCs w:val="22"/>
        </w:rPr>
        <w:t>1) конкурса в электронной форме в следующие сроки: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аукциона в электронной форме в следующие сроки: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6. Конкурс в электронной форме, участниками которого могут быть только СМСП (далее - конкурс в электронной форме), может включать следующие этапы:</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E4468" w:rsidRPr="0022356E" w:rsidRDefault="007E4468" w:rsidP="007E4468">
      <w:pPr>
        <w:spacing w:line="240" w:lineRule="auto"/>
        <w:jc w:val="both"/>
        <w:rPr>
          <w:rFonts w:ascii="Times New Roman" w:hAnsi="Times New Roman" w:cs="Times New Roman"/>
          <w:sz w:val="22"/>
          <w:szCs w:val="22"/>
        </w:rPr>
      </w:pPr>
      <w:bookmarkStart w:id="216" w:name="Par419"/>
      <w:bookmarkEnd w:id="216"/>
      <w:r w:rsidRPr="0022356E">
        <w:rPr>
          <w:rFonts w:ascii="Times New Roman" w:hAnsi="Times New Roman" w:cs="Times New Roman"/>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3) рассмотрение и оценка заказчиком поданных участниками конкурса в электронной форме заявок на участие в таком конкурсе;</w:t>
      </w:r>
    </w:p>
    <w:p w:rsidR="007E4468" w:rsidRPr="0022356E" w:rsidRDefault="007E4468" w:rsidP="007E4468">
      <w:pPr>
        <w:spacing w:line="240" w:lineRule="auto"/>
        <w:jc w:val="both"/>
        <w:rPr>
          <w:rFonts w:ascii="Times New Roman" w:hAnsi="Times New Roman" w:cs="Times New Roman"/>
          <w:sz w:val="22"/>
          <w:szCs w:val="22"/>
        </w:rPr>
      </w:pPr>
      <w:bookmarkStart w:id="217" w:name="Par423"/>
      <w:bookmarkEnd w:id="217"/>
      <w:r w:rsidRPr="0022356E">
        <w:rPr>
          <w:rFonts w:ascii="Times New Roman" w:hAnsi="Times New Roman" w:cs="Times New Roman"/>
          <w:sz w:val="22"/>
          <w:szCs w:val="22"/>
        </w:rPr>
        <w:t>4) сопоставление дополнительных ценовых предложений участников конкурса в электронной форме о снижении цены договора.</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7. При включении в конкурс в электронной форме этапов, указанных в п.</w:t>
      </w:r>
      <w:r w:rsidR="00DB7BD5" w:rsidRPr="0022356E">
        <w:rPr>
          <w:rFonts w:ascii="Times New Roman" w:hAnsi="Times New Roman" w:cs="Times New Roman"/>
          <w:sz w:val="22"/>
          <w:szCs w:val="22"/>
        </w:rPr>
        <w:t xml:space="preserve"> 6</w:t>
      </w:r>
      <w:r w:rsidRPr="0022356E">
        <w:rPr>
          <w:rFonts w:ascii="Times New Roman" w:hAnsi="Times New Roman" w:cs="Times New Roman"/>
          <w:sz w:val="22"/>
          <w:szCs w:val="22"/>
        </w:rPr>
        <w:t>. настоящего Раздела, должны соблюдаться следующие правила: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каждый этап конкурса в электронной форме может быть включен в него однократно;</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не допускается одновременное включение в конкурс в электронной форме этапов, предусмотренных пунктами 1 и 2 части 4 статьи 3.4 Федерального закона от 18 июля 2011 № 223-ФЗ «О закупках товаров, работ, услуг отдельными видами юридических лиц»;</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xml:space="preserve">3) в документации о конкурентной закупке должны быть установлены сроки проведения каждого этапа конкурса </w:t>
      </w:r>
      <w:r w:rsidRPr="0022356E">
        <w:rPr>
          <w:rFonts w:ascii="Times New Roman" w:hAnsi="Times New Roman" w:cs="Times New Roman"/>
          <w:sz w:val="22"/>
          <w:szCs w:val="22"/>
        </w:rPr>
        <w:lastRenderedPageBreak/>
        <w:t>в электронной форме;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5) если конкурс в электронной форме включает в себя этапы, предусмотренные пп. 1, 2 п. 18.2.6.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18.2.6.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пп. 2 п. 18.2.6.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7E4468" w:rsidRPr="0022356E" w:rsidRDefault="007E4468" w:rsidP="007E4468">
      <w:pPr>
        <w:spacing w:line="240" w:lineRule="auto"/>
        <w:jc w:val="both"/>
        <w:rPr>
          <w:rFonts w:ascii="Times New Roman" w:hAnsi="Times New Roman" w:cs="Times New Roman"/>
          <w:sz w:val="22"/>
          <w:szCs w:val="22"/>
        </w:rPr>
      </w:pPr>
      <w:bookmarkStart w:id="218" w:name="Par440"/>
      <w:bookmarkEnd w:id="218"/>
      <w:r w:rsidRPr="0022356E">
        <w:rPr>
          <w:rFonts w:ascii="Times New Roman" w:hAnsi="Times New Roman" w:cs="Times New Roman"/>
          <w:sz w:val="22"/>
          <w:szCs w:val="22"/>
        </w:rPr>
        <w:t>9) если конкурс в электронной форме включает этап, предусмотренный пп. 4 п. 18.2.6. настоящего Раздела: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E4468" w:rsidRPr="0022356E" w:rsidRDefault="007E4468" w:rsidP="00DB7BD5">
      <w:pPr>
        <w:spacing w:line="240" w:lineRule="auto"/>
        <w:ind w:firstLine="709"/>
        <w:jc w:val="both"/>
        <w:rPr>
          <w:rFonts w:ascii="Times New Roman" w:hAnsi="Times New Roman" w:cs="Times New Roman"/>
          <w:sz w:val="22"/>
          <w:szCs w:val="22"/>
        </w:rPr>
      </w:pPr>
      <w:bookmarkStart w:id="219" w:name="Par446"/>
      <w:bookmarkEnd w:id="219"/>
      <w:r w:rsidRPr="0022356E">
        <w:rPr>
          <w:rFonts w:ascii="Times New Roman" w:hAnsi="Times New Roman" w:cs="Times New Roman"/>
          <w:sz w:val="22"/>
          <w:szCs w:val="22"/>
        </w:rPr>
        <w:t>8. Аукцион в электронной форме включает в себя порядок подачи его участниками предложений о цене договора с учетом следующих требований: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"шаг аукциона" составляет от 0,5 процента до пяти процентов начальной (максимальной) цены договора;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снижение текущего минимального предложения о цене договора осуществляется на величину в пределах "шага аукциона";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w:t>
      </w:r>
      <w:r w:rsidRPr="0022356E">
        <w:rPr>
          <w:rFonts w:ascii="Times New Roman" w:hAnsi="Times New Roman" w:cs="Times New Roman"/>
          <w:sz w:val="22"/>
          <w:szCs w:val="22"/>
        </w:rPr>
        <w:lastRenderedPageBreak/>
        <w:t>электронной форме.</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9.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7E4468" w:rsidRPr="0022356E" w:rsidRDefault="007E4468" w:rsidP="00DB7BD5">
      <w:pPr>
        <w:spacing w:line="240" w:lineRule="auto"/>
        <w:ind w:firstLine="709"/>
        <w:jc w:val="both"/>
        <w:rPr>
          <w:rFonts w:ascii="Times New Roman" w:hAnsi="Times New Roman" w:cs="Times New Roman"/>
          <w:sz w:val="22"/>
          <w:szCs w:val="22"/>
        </w:rPr>
      </w:pPr>
      <w:bookmarkStart w:id="220" w:name="Par457"/>
      <w:bookmarkEnd w:id="220"/>
      <w:r w:rsidRPr="0022356E">
        <w:rPr>
          <w:rFonts w:ascii="Times New Roman" w:hAnsi="Times New Roman" w:cs="Times New Roman"/>
          <w:sz w:val="22"/>
          <w:szCs w:val="22"/>
        </w:rPr>
        <w:t>10.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7E4468" w:rsidRPr="0022356E" w:rsidRDefault="007E4468" w:rsidP="00DB7BD5">
      <w:pPr>
        <w:spacing w:line="240" w:lineRule="auto"/>
        <w:ind w:firstLine="709"/>
        <w:jc w:val="both"/>
        <w:rPr>
          <w:rFonts w:ascii="Times New Roman" w:hAnsi="Times New Roman" w:cs="Times New Roman"/>
          <w:sz w:val="22"/>
          <w:szCs w:val="22"/>
        </w:rPr>
      </w:pPr>
      <w:bookmarkStart w:id="221" w:name="Par463"/>
      <w:bookmarkEnd w:id="221"/>
      <w:r w:rsidRPr="0022356E">
        <w:rPr>
          <w:rFonts w:ascii="Times New Roman" w:hAnsi="Times New Roman" w:cs="Times New Roman"/>
          <w:sz w:val="22"/>
          <w:szCs w:val="22"/>
        </w:rPr>
        <w:t>11.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ст. 3.4 Федерального закона от 18 июля 2011 № 223-ФЗ «О закупках товаров, работ, услуг отдельными видами юридических лиц»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12.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E4468" w:rsidRPr="0022356E" w:rsidRDefault="00DB7BD5"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13.</w:t>
      </w:r>
      <w:bookmarkStart w:id="222" w:name="sub_304141"/>
      <w:r w:rsidR="007E4468" w:rsidRPr="0022356E">
        <w:rPr>
          <w:rFonts w:ascii="Times New Roman" w:hAnsi="Times New Roman" w:cs="Times New Roman"/>
          <w:sz w:val="22"/>
          <w:szCs w:val="22"/>
        </w:rPr>
        <w:t>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7E4468" w:rsidRPr="0022356E" w:rsidRDefault="007E4468" w:rsidP="007E4468">
      <w:pPr>
        <w:spacing w:line="240" w:lineRule="auto"/>
        <w:jc w:val="both"/>
        <w:rPr>
          <w:rFonts w:ascii="Times New Roman" w:hAnsi="Times New Roman" w:cs="Times New Roman"/>
          <w:sz w:val="22"/>
          <w:szCs w:val="22"/>
        </w:rPr>
      </w:pPr>
      <w:bookmarkStart w:id="223" w:name="sub_3041411"/>
      <w:bookmarkEnd w:id="222"/>
      <w:r w:rsidRPr="0022356E">
        <w:rPr>
          <w:rFonts w:ascii="Times New Roman" w:hAnsi="Times New Roman" w:cs="Times New Roman"/>
          <w:sz w:val="22"/>
          <w:szCs w:val="22"/>
        </w:rPr>
        <w:t xml:space="preserve">1) независимая гарантия должна быть выдана гарантом, предусмотренным </w:t>
      </w:r>
      <w:hyperlink r:id="rId25" w:history="1">
        <w:r w:rsidRPr="0022356E">
          <w:rPr>
            <w:rFonts w:ascii="Times New Roman" w:hAnsi="Times New Roman" w:cs="Times New Roman"/>
            <w:sz w:val="22"/>
            <w:szCs w:val="22"/>
          </w:rPr>
          <w:t>ч. 1 ст. 45</w:t>
        </w:r>
      </w:hyperlink>
      <w:r w:rsidRPr="0022356E">
        <w:rPr>
          <w:rFonts w:ascii="Times New Roman" w:hAnsi="Times New Roman" w:cs="Times New Roman"/>
          <w:sz w:val="22"/>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E4468" w:rsidRPr="0022356E" w:rsidRDefault="007E4468" w:rsidP="007E4468">
      <w:pPr>
        <w:spacing w:line="240" w:lineRule="auto"/>
        <w:jc w:val="both"/>
        <w:rPr>
          <w:rFonts w:ascii="Times New Roman" w:hAnsi="Times New Roman" w:cs="Times New Roman"/>
          <w:sz w:val="22"/>
          <w:szCs w:val="22"/>
        </w:rPr>
      </w:pPr>
      <w:bookmarkStart w:id="224" w:name="sub_3041412"/>
      <w:bookmarkEnd w:id="223"/>
      <w:r w:rsidRPr="0022356E">
        <w:rPr>
          <w:rFonts w:ascii="Times New Roman" w:hAnsi="Times New Roman" w:cs="Times New Roman"/>
          <w:sz w:val="22"/>
          <w:szCs w:val="22"/>
        </w:rPr>
        <w:t xml:space="preserve">2) информация о независимой гарантии должна быть включена в реестр независимых гарантий, предусмотренный </w:t>
      </w:r>
      <w:hyperlink r:id="rId26" w:history="1">
        <w:r w:rsidRPr="0022356E">
          <w:rPr>
            <w:rFonts w:ascii="Times New Roman" w:hAnsi="Times New Roman" w:cs="Times New Roman"/>
            <w:sz w:val="22"/>
            <w:szCs w:val="22"/>
          </w:rPr>
          <w:t>ч. 8 ст. 45</w:t>
        </w:r>
      </w:hyperlink>
      <w:r w:rsidRPr="0022356E">
        <w:rPr>
          <w:rFonts w:ascii="Times New Roman" w:hAnsi="Times New Roman" w:cs="Times New Roman"/>
          <w:sz w:val="22"/>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E4468" w:rsidRPr="0022356E" w:rsidRDefault="007E4468" w:rsidP="007E4468">
      <w:pPr>
        <w:spacing w:line="240" w:lineRule="auto"/>
        <w:jc w:val="both"/>
        <w:rPr>
          <w:rFonts w:ascii="Times New Roman" w:hAnsi="Times New Roman" w:cs="Times New Roman"/>
          <w:sz w:val="22"/>
          <w:szCs w:val="22"/>
        </w:rPr>
      </w:pPr>
      <w:bookmarkStart w:id="225" w:name="sub_3041413"/>
      <w:bookmarkEnd w:id="224"/>
      <w:r w:rsidRPr="0022356E">
        <w:rPr>
          <w:rFonts w:ascii="Times New Roman" w:hAnsi="Times New Roman" w:cs="Times New Roman"/>
          <w:sz w:val="22"/>
          <w:szCs w:val="22"/>
        </w:rPr>
        <w:t>3) независимая гарантия не может быть отозвана выдавшим ее гарантом;</w:t>
      </w:r>
    </w:p>
    <w:p w:rsidR="007E4468" w:rsidRPr="0022356E" w:rsidRDefault="007E4468" w:rsidP="007E4468">
      <w:pPr>
        <w:spacing w:line="240" w:lineRule="auto"/>
        <w:jc w:val="both"/>
        <w:rPr>
          <w:rFonts w:ascii="Times New Roman" w:hAnsi="Times New Roman" w:cs="Times New Roman"/>
          <w:sz w:val="22"/>
          <w:szCs w:val="22"/>
        </w:rPr>
      </w:pPr>
      <w:bookmarkStart w:id="226" w:name="sub_3041414"/>
      <w:bookmarkEnd w:id="225"/>
      <w:r w:rsidRPr="0022356E">
        <w:rPr>
          <w:rFonts w:ascii="Times New Roman" w:hAnsi="Times New Roman" w:cs="Times New Roman"/>
          <w:sz w:val="22"/>
          <w:szCs w:val="22"/>
        </w:rPr>
        <w:t>4) независимая гарантия должна содержать:</w:t>
      </w:r>
    </w:p>
    <w:p w:rsidR="007E4468" w:rsidRPr="0022356E" w:rsidRDefault="007E4468" w:rsidP="007E4468">
      <w:pPr>
        <w:spacing w:line="240" w:lineRule="auto"/>
        <w:jc w:val="both"/>
        <w:rPr>
          <w:rFonts w:ascii="Times New Roman" w:hAnsi="Times New Roman" w:cs="Times New Roman"/>
          <w:sz w:val="22"/>
          <w:szCs w:val="22"/>
        </w:rPr>
      </w:pPr>
      <w:bookmarkStart w:id="227" w:name="sub_30414141"/>
      <w:bookmarkEnd w:id="226"/>
      <w:r w:rsidRPr="0022356E">
        <w:rPr>
          <w:rFonts w:ascii="Times New Roman" w:hAnsi="Times New Roman" w:cs="Times New Roman"/>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7" w:history="1">
        <w:r w:rsidRPr="0022356E">
          <w:rPr>
            <w:rFonts w:ascii="Times New Roman" w:hAnsi="Times New Roman" w:cs="Times New Roman"/>
            <w:sz w:val="22"/>
            <w:szCs w:val="22"/>
          </w:rPr>
          <w:t>Гражданским кодексом</w:t>
        </w:r>
      </w:hyperlink>
      <w:r w:rsidRPr="0022356E">
        <w:rPr>
          <w:rFonts w:ascii="Times New Roman" w:hAnsi="Times New Roman" w:cs="Times New Roman"/>
          <w:sz w:val="22"/>
          <w:szCs w:val="22"/>
        </w:rPr>
        <w:t xml:space="preserve"> Российской Федерации оснований для отказа в удовлетворении этого требования;</w:t>
      </w:r>
    </w:p>
    <w:p w:rsidR="007E4468" w:rsidRPr="0022356E" w:rsidRDefault="007E4468" w:rsidP="007E4468">
      <w:pPr>
        <w:spacing w:line="240" w:lineRule="auto"/>
        <w:jc w:val="both"/>
        <w:rPr>
          <w:rFonts w:ascii="Times New Roman" w:hAnsi="Times New Roman" w:cs="Times New Roman"/>
          <w:sz w:val="22"/>
          <w:szCs w:val="22"/>
        </w:rPr>
      </w:pPr>
      <w:bookmarkStart w:id="228" w:name="sub_30414142"/>
      <w:bookmarkEnd w:id="227"/>
      <w:r w:rsidRPr="0022356E">
        <w:rPr>
          <w:rFonts w:ascii="Times New Roman" w:hAnsi="Times New Roman" w:cs="Times New Roman"/>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8" w:anchor="sub_304324" w:history="1">
        <w:r w:rsidRPr="0022356E">
          <w:rPr>
            <w:rFonts w:ascii="Times New Roman" w:hAnsi="Times New Roman" w:cs="Times New Roman"/>
            <w:sz w:val="22"/>
            <w:szCs w:val="22"/>
          </w:rPr>
          <w:t>пп. 4 п. 31</w:t>
        </w:r>
      </w:hyperlink>
      <w:r w:rsidRPr="0022356E">
        <w:rPr>
          <w:rFonts w:ascii="Times New Roman" w:hAnsi="Times New Roman" w:cs="Times New Roman"/>
          <w:sz w:val="22"/>
          <w:szCs w:val="22"/>
        </w:rPr>
        <w:t xml:space="preserve"> настоящего Раздела;</w:t>
      </w:r>
    </w:p>
    <w:p w:rsidR="007E4468" w:rsidRPr="0022356E" w:rsidRDefault="007E4468" w:rsidP="007E4468">
      <w:pPr>
        <w:spacing w:line="240" w:lineRule="auto"/>
        <w:jc w:val="both"/>
        <w:rPr>
          <w:rFonts w:ascii="Times New Roman" w:hAnsi="Times New Roman" w:cs="Times New Roman"/>
          <w:sz w:val="22"/>
          <w:szCs w:val="22"/>
        </w:rPr>
      </w:pPr>
      <w:bookmarkStart w:id="229" w:name="sub_30414143"/>
      <w:bookmarkEnd w:id="228"/>
      <w:r w:rsidRPr="0022356E">
        <w:rPr>
          <w:rFonts w:ascii="Times New Roman" w:hAnsi="Times New Roman" w:cs="Times New Roman"/>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E4468" w:rsidRPr="0022356E" w:rsidRDefault="00DB7BD5" w:rsidP="00DB7BD5">
      <w:pPr>
        <w:spacing w:line="240" w:lineRule="auto"/>
        <w:ind w:firstLine="709"/>
        <w:jc w:val="both"/>
        <w:rPr>
          <w:rFonts w:ascii="Times New Roman" w:hAnsi="Times New Roman" w:cs="Times New Roman"/>
          <w:sz w:val="22"/>
          <w:szCs w:val="22"/>
        </w:rPr>
      </w:pPr>
      <w:bookmarkStart w:id="230" w:name="sub_304142"/>
      <w:bookmarkEnd w:id="229"/>
      <w:r w:rsidRPr="0022356E">
        <w:rPr>
          <w:rFonts w:ascii="Times New Roman" w:hAnsi="Times New Roman" w:cs="Times New Roman"/>
          <w:sz w:val="22"/>
          <w:szCs w:val="22"/>
        </w:rPr>
        <w:t>13.1</w:t>
      </w:r>
      <w:r w:rsidR="007E4468" w:rsidRPr="0022356E">
        <w:rPr>
          <w:rFonts w:ascii="Times New Roman" w:hAnsi="Times New Roman" w:cs="Times New Roman"/>
          <w:sz w:val="22"/>
          <w:szCs w:val="22"/>
        </w:rPr>
        <w:t>. Несоответствие независимой гарантии, предоставленной участником закупки с участием СМСП, требованиям, предусмотренным настоящего Раздела, является основанием для отказа в принятии ее заказчиком.</w:t>
      </w:r>
    </w:p>
    <w:p w:rsidR="007E4468" w:rsidRPr="0022356E" w:rsidRDefault="00DB7BD5" w:rsidP="00DB7BD5">
      <w:pPr>
        <w:spacing w:line="240" w:lineRule="auto"/>
        <w:ind w:firstLine="709"/>
        <w:jc w:val="both"/>
        <w:rPr>
          <w:rFonts w:ascii="Times New Roman" w:hAnsi="Times New Roman" w:cs="Times New Roman"/>
          <w:sz w:val="22"/>
          <w:szCs w:val="22"/>
        </w:rPr>
      </w:pPr>
      <w:bookmarkStart w:id="231" w:name="sub_304143"/>
      <w:bookmarkEnd w:id="230"/>
      <w:r w:rsidRPr="0022356E">
        <w:rPr>
          <w:rFonts w:ascii="Times New Roman" w:hAnsi="Times New Roman" w:cs="Times New Roman"/>
          <w:sz w:val="22"/>
          <w:szCs w:val="22"/>
        </w:rPr>
        <w:t>13.2</w:t>
      </w:r>
      <w:r w:rsidR="007E4468" w:rsidRPr="0022356E">
        <w:rPr>
          <w:rFonts w:ascii="Times New Roman" w:hAnsi="Times New Roman" w:cs="Times New Roman"/>
          <w:sz w:val="22"/>
          <w:szCs w:val="22"/>
        </w:rPr>
        <w:t>.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E4468" w:rsidRPr="0022356E" w:rsidRDefault="007E4468" w:rsidP="00DB7BD5">
      <w:pPr>
        <w:spacing w:line="240" w:lineRule="auto"/>
        <w:ind w:firstLine="709"/>
        <w:jc w:val="both"/>
        <w:rPr>
          <w:rFonts w:ascii="Times New Roman" w:hAnsi="Times New Roman" w:cs="Times New Roman"/>
          <w:sz w:val="22"/>
          <w:szCs w:val="22"/>
        </w:rPr>
      </w:pPr>
      <w:bookmarkStart w:id="232" w:name="Par468"/>
      <w:bookmarkEnd w:id="231"/>
      <w:bookmarkEnd w:id="232"/>
      <w:r w:rsidRPr="0022356E">
        <w:rPr>
          <w:rFonts w:ascii="Times New Roman" w:hAnsi="Times New Roman" w:cs="Times New Roman"/>
          <w:sz w:val="22"/>
          <w:szCs w:val="22"/>
        </w:rPr>
        <w:t xml:space="preserve">14. В случаях, предусмотренных </w:t>
      </w:r>
      <w:hyperlink r:id="rId29" w:anchor="sub_302026" w:history="1">
        <w:r w:rsidRPr="0022356E">
          <w:rPr>
            <w:rFonts w:ascii="Times New Roman" w:hAnsi="Times New Roman" w:cs="Times New Roman"/>
            <w:sz w:val="22"/>
            <w:szCs w:val="22"/>
          </w:rPr>
          <w:t>ч. 26 ст. 3.2</w:t>
        </w:r>
      </w:hyperlink>
      <w:r w:rsidRPr="0022356E">
        <w:rPr>
          <w:rFonts w:ascii="Times New Roman" w:hAnsi="Times New Roman" w:cs="Times New Roman"/>
          <w:sz w:val="22"/>
          <w:szCs w:val="22"/>
        </w:rPr>
        <w:t xml:space="preserve"> Федерального закона от 18 июля 2011 № 223-ФЗ «О закупках товаров, работ, услуг отдельными видами юридических лиц»,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7E4468" w:rsidRPr="0022356E" w:rsidRDefault="007E4468" w:rsidP="00DB7BD5">
      <w:pPr>
        <w:spacing w:line="240" w:lineRule="auto"/>
        <w:ind w:firstLine="709"/>
        <w:jc w:val="both"/>
        <w:rPr>
          <w:rFonts w:ascii="Times New Roman" w:hAnsi="Times New Roman" w:cs="Times New Roman"/>
          <w:sz w:val="22"/>
          <w:szCs w:val="22"/>
        </w:rPr>
      </w:pPr>
      <w:bookmarkStart w:id="233" w:name="Par472"/>
      <w:bookmarkStart w:id="234" w:name="Par474"/>
      <w:bookmarkEnd w:id="233"/>
      <w:bookmarkEnd w:id="234"/>
      <w:r w:rsidRPr="0022356E">
        <w:rPr>
          <w:rFonts w:ascii="Times New Roman" w:hAnsi="Times New Roman" w:cs="Times New Roman"/>
          <w:sz w:val="22"/>
          <w:szCs w:val="22"/>
        </w:rPr>
        <w:t>15. В документации о конкурентной закупке заказчик вправе установить обязанность представления следующих информации и документов:</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lastRenderedPageBreak/>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индивидуальным предпринимателем, если участником такой закупки является индивидуальный предприниматель;</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"е" пп. 9 п. 15 настоящего Раздела;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9) декларация, подтверждающая на дату подачи заявки на участие в конкурентной закупке с участием СМСП:</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 xml:space="preserve">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w:t>
      </w:r>
      <w:r w:rsidRPr="0022356E">
        <w:rPr>
          <w:rFonts w:ascii="Times New Roman" w:hAnsi="Times New Roman" w:cs="Times New Roman"/>
          <w:sz w:val="22"/>
          <w:szCs w:val="22"/>
        </w:rPr>
        <w:lastRenderedPageBreak/>
        <w:t>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468" w:rsidRPr="0022356E" w:rsidRDefault="007E4468" w:rsidP="007E4468">
      <w:pPr>
        <w:spacing w:line="240" w:lineRule="auto"/>
        <w:jc w:val="both"/>
        <w:rPr>
          <w:rFonts w:ascii="Times New Roman" w:hAnsi="Times New Roman" w:cs="Times New Roman"/>
          <w:sz w:val="22"/>
          <w:szCs w:val="22"/>
        </w:rPr>
      </w:pPr>
      <w:bookmarkStart w:id="235" w:name="Par493"/>
      <w:bookmarkEnd w:id="235"/>
      <w:r w:rsidRPr="0022356E">
        <w:rPr>
          <w:rFonts w:ascii="Times New Roman" w:hAnsi="Times New Roman" w:cs="Times New Roman"/>
          <w:sz w:val="22"/>
          <w:szCs w:val="22"/>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7E4468" w:rsidRPr="0022356E" w:rsidRDefault="007E4468" w:rsidP="007E4468">
      <w:pPr>
        <w:spacing w:line="240" w:lineRule="auto"/>
        <w:jc w:val="both"/>
        <w:rPr>
          <w:rFonts w:ascii="Times New Roman" w:hAnsi="Times New Roman" w:cs="Times New Roman"/>
          <w:sz w:val="22"/>
          <w:szCs w:val="22"/>
        </w:rPr>
      </w:pPr>
      <w:bookmarkStart w:id="236" w:name="Par496"/>
      <w:bookmarkEnd w:id="236"/>
      <w:r w:rsidRPr="0022356E">
        <w:rPr>
          <w:rFonts w:ascii="Times New Roman" w:hAnsi="Times New Roman" w:cs="Times New Roman"/>
          <w:sz w:val="22"/>
          <w:szCs w:val="22"/>
        </w:rPr>
        <w:t>10) предложение участника конкурентной закупки с участием СМСП в отношении предмета такой закупки;</w:t>
      </w:r>
    </w:p>
    <w:p w:rsidR="007E4468" w:rsidRPr="0022356E" w:rsidRDefault="007E4468" w:rsidP="007E4468">
      <w:pPr>
        <w:spacing w:line="240" w:lineRule="auto"/>
        <w:jc w:val="both"/>
        <w:rPr>
          <w:rFonts w:ascii="Times New Roman" w:hAnsi="Times New Roman" w:cs="Times New Roman"/>
          <w:sz w:val="22"/>
          <w:szCs w:val="22"/>
        </w:rPr>
      </w:pPr>
      <w:bookmarkStart w:id="237" w:name="Par497"/>
      <w:bookmarkEnd w:id="237"/>
      <w:r w:rsidRPr="0022356E">
        <w:rPr>
          <w:rFonts w:ascii="Times New Roman" w:hAnsi="Times New Roman" w:cs="Times New Roman"/>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 июля 2011 № 223-ФЗ «О закупках товаров, работ, услуг отдельными видами юридических лиц»;</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13) предложение о цене договора (цене лота, единицы товара, работы, услуги), за исключением проведения аукциона в электронной форме.</w:t>
      </w:r>
    </w:p>
    <w:p w:rsidR="007E4468" w:rsidRPr="0022356E" w:rsidRDefault="007E4468" w:rsidP="00DB7BD5">
      <w:pPr>
        <w:spacing w:line="240" w:lineRule="auto"/>
        <w:ind w:firstLine="709"/>
        <w:jc w:val="both"/>
        <w:rPr>
          <w:rFonts w:ascii="Times New Roman" w:hAnsi="Times New Roman" w:cs="Times New Roman"/>
          <w:sz w:val="22"/>
          <w:szCs w:val="22"/>
        </w:rPr>
      </w:pPr>
      <w:bookmarkStart w:id="238" w:name="Par501"/>
      <w:bookmarkEnd w:id="238"/>
      <w:r w:rsidRPr="0022356E">
        <w:rPr>
          <w:rFonts w:ascii="Times New Roman" w:hAnsi="Times New Roman" w:cs="Times New Roman"/>
          <w:sz w:val="22"/>
          <w:szCs w:val="22"/>
        </w:rPr>
        <w:t>16.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 19.1 и 19.2 ст. 3.4 Федерального закона от 18 июля 2011 № 223-ФЗ «О закупках товаров, работ, услуг отдельными видами юридических лиц» и настоящим Положением о закупке.</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18.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 10 ч. 19.1, а также ч. 19.2 ст. 3.4 Федерального закона от 18 июля 2011 № 223-ФЗ «О закупках товаров, работ, услуг отдельными видами юридических лиц»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 1 - 9, 11 и 12 ч. 19.1, а также ч. 19.2 ст. 3.4 Федерального закона от 18 июля 2011 № 223-ФЗ «О закупках товаров, работ, услуг отдельными видами юридических лиц»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lastRenderedPageBreak/>
        <w:t>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 10 ч. 19.1 ст. 3.4 Федерального закона от 18 июля 2011 № 223-ФЗ «О закупках товаров, работ, услуг отдельными видами юридических лиц». Вторая часть данной заявки должна содержать информацию и документы, предусмотренные п. 1 - 9, 11 и 12 ч. 19.1ст. 3.4 Федерального закона от 18 июля 2011 № 223-ФЗ «О закупках товаров, работ, услуг отдельными видами юридических лиц».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 19.1 ст. 3.4 Федерального закона от 18 июля 2011 № 223-ФЗ «О закупках товаров, работ, услуг отдельными видами юридических лиц».</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21. Заявка на участие в запросе котировок в электронной форме должна содержать информацию и документы, предусмотренные ч. 19.1 ст. 3.4 Федерального закона от 18 июля 2011 № 223-ФЗ «О закупках товаров, работ, услуг отдельными видами юридических лиц», в случае установления заказчиком обязанности их представления.</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 xml:space="preserve">22. Декларация, предусмотренная п. 9 ч. 19.1 ст. 3.4 Федерального закона от 18 июля 2011 № 223-ФЗ «О закупках товаров, работ, услуг отдельными видами юридических лиц»,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24. Оператор электронной площадки в следующем порядке направляет заказчику:</w:t>
      </w:r>
    </w:p>
    <w:p w:rsidR="007E4468" w:rsidRPr="0022356E" w:rsidRDefault="007E4468" w:rsidP="007E4468">
      <w:pPr>
        <w:spacing w:line="240" w:lineRule="auto"/>
        <w:jc w:val="both"/>
        <w:rPr>
          <w:rFonts w:ascii="Times New Roman" w:hAnsi="Times New Roman" w:cs="Times New Roman"/>
          <w:sz w:val="22"/>
          <w:szCs w:val="22"/>
        </w:rPr>
      </w:pPr>
      <w:bookmarkStart w:id="239" w:name="Par519"/>
      <w:bookmarkEnd w:id="239"/>
      <w:r w:rsidRPr="0022356E">
        <w:rPr>
          <w:rFonts w:ascii="Times New Roman" w:hAnsi="Times New Roman" w:cs="Times New Roman"/>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настоящим Положением уточненными извещением, документацией;</w:t>
      </w:r>
    </w:p>
    <w:p w:rsidR="007E4468" w:rsidRPr="0022356E" w:rsidRDefault="007E4468" w:rsidP="007E4468">
      <w:pPr>
        <w:spacing w:line="240" w:lineRule="auto"/>
        <w:jc w:val="both"/>
        <w:rPr>
          <w:rFonts w:ascii="Times New Roman" w:hAnsi="Times New Roman" w:cs="Times New Roman"/>
          <w:sz w:val="22"/>
          <w:szCs w:val="22"/>
        </w:rPr>
      </w:pPr>
      <w:bookmarkStart w:id="240" w:name="Par522"/>
      <w:bookmarkEnd w:id="240"/>
      <w:r w:rsidRPr="0022356E">
        <w:rPr>
          <w:rFonts w:ascii="Times New Roman" w:hAnsi="Times New Roman" w:cs="Times New Roman"/>
          <w:sz w:val="22"/>
          <w:szCs w:val="22"/>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 7.1 ст. 3.4 Федерального закона от 18 июля 2011 № 223-ФЗ «О закупках товаров, работ, услуг отдельными видами юридических лиц»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б) проведения процедуры подачи участниками аукциона в электронной форме предложений о цене договора с учетом требований ч. 7 ст. 3.4 Федерального закона от 18 июля 2011 № 223-ФЗ «О закупках товаров, работ, услуг отдельными видами юридических лиц» (при проведении аукциона в электронной форме);</w:t>
      </w:r>
    </w:p>
    <w:p w:rsidR="007E4468" w:rsidRPr="0022356E" w:rsidRDefault="007E4468" w:rsidP="007E4468">
      <w:pPr>
        <w:spacing w:line="240" w:lineRule="auto"/>
        <w:jc w:val="both"/>
        <w:rPr>
          <w:rFonts w:ascii="Times New Roman" w:hAnsi="Times New Roman" w:cs="Times New Roman"/>
          <w:sz w:val="22"/>
          <w:szCs w:val="22"/>
        </w:rPr>
      </w:pPr>
      <w:bookmarkStart w:id="241" w:name="Par528"/>
      <w:bookmarkEnd w:id="241"/>
      <w:r w:rsidRPr="0022356E">
        <w:rPr>
          <w:rFonts w:ascii="Times New Roman" w:hAnsi="Times New Roman" w:cs="Times New Roman"/>
          <w:sz w:val="22"/>
          <w:szCs w:val="22"/>
        </w:rPr>
        <w:t>4) протокол, предусмотренный ч. 7.1 ст. 3.4 Федерального закона от 18 июля 2011 № 223-ФЗ «О закупках товаров, работ, услуг отдельными видами юридических лиц» (в случае, если конкурс в электронной форме включает этап, предусмотренный п. 5 ч. 4 ст. 3.4 Федерального закона от 18 июля 2011 № 223-ФЗ «О закупках товаров, работ, услуг отдельными видами юридических лиц»),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25. В случае, если заказчиком принято решение об отмене конкурентной закупки с участием СМСП в соответствии с ч. 5 ст. 3.2 ст. 3.4 Федерального закона от 18 июля 2011 № 223-ФЗ «О закупках товаров, работ, услуг отдельными видами юридических лиц», оператор электронной площадки не вправе направлять заказчику заявки участников такой конкурентной закупки.</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 13 ст. 3.2 ст. 3.4 Федерального закона от 18 июля 2011 № 223-ФЗ «О закупках товаров, работ, услуг отдельными видами юридических лиц». В течение часа с момента получения указанного протокола оператор электронной площадки размещает его в единой информационной системе.</w:t>
      </w:r>
    </w:p>
    <w:p w:rsidR="007E4468" w:rsidRPr="0022356E" w:rsidRDefault="00DB7BD5"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w:t>
      </w:r>
      <w:r w:rsidR="007E4468" w:rsidRPr="0022356E">
        <w:rPr>
          <w:rFonts w:ascii="Times New Roman" w:hAnsi="Times New Roman" w:cs="Times New Roman"/>
          <w:sz w:val="22"/>
          <w:szCs w:val="22"/>
        </w:rPr>
        <w:t xml:space="preserve">7. В течение одного рабочего дня после направления оператором электронной площадки информации, указанной в п. 1 (при проведении запроса котировок в электронной форме), 3, 4 (в случае, если конкурс в электронной форме включает этап, предусмотренный п. 5 ч. 4  ст. 3.4) ч. 22 ст. 3.4 Федерального закона от 18 июля 2011 № 223-ФЗ «О закупках товаров, работ, услуг отдельными видами юридических лиц»,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w:t>
      </w:r>
      <w:r w:rsidR="007E4468" w:rsidRPr="0022356E">
        <w:rPr>
          <w:rFonts w:ascii="Times New Roman" w:hAnsi="Times New Roman" w:cs="Times New Roman"/>
          <w:sz w:val="22"/>
          <w:szCs w:val="22"/>
        </w:rPr>
        <w:lastRenderedPageBreak/>
        <w:t>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28. Заказчик составляет итоговый протокол в соответствии с требованиями ч. 14 ст. 3.4 Федерального закона от 18 июля 2011 № 223-ФЗ «О закупках товаров, работ, услуг отдельными видами юридических лиц» и размещает его на электронной площадке и в единой информационной системе.</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29.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30.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 xml:space="preserve">31. </w:t>
      </w:r>
      <w:bookmarkStart w:id="242" w:name="sub_30431"/>
      <w:r w:rsidRPr="0022356E">
        <w:rPr>
          <w:rFonts w:ascii="Times New Roman" w:hAnsi="Times New Roman" w:cs="Times New Roman"/>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w:t>
      </w:r>
      <w:hyperlink r:id="rId30" w:anchor="sub_3041411" w:history="1">
        <w:r w:rsidRPr="0022356E">
          <w:rPr>
            <w:rFonts w:ascii="Times New Roman" w:hAnsi="Times New Roman" w:cs="Times New Roman"/>
            <w:sz w:val="22"/>
            <w:szCs w:val="22"/>
          </w:rPr>
          <w:t>п. 1 - 3</w:t>
        </w:r>
      </w:hyperlink>
      <w:r w:rsidRPr="0022356E">
        <w:rPr>
          <w:rFonts w:ascii="Times New Roman" w:hAnsi="Times New Roman" w:cs="Times New Roman"/>
          <w:sz w:val="22"/>
          <w:szCs w:val="22"/>
        </w:rPr>
        <w:t xml:space="preserve">, </w:t>
      </w:r>
      <w:hyperlink r:id="rId31" w:anchor="sub_30414141" w:history="1">
        <w:r w:rsidRPr="0022356E">
          <w:rPr>
            <w:rFonts w:ascii="Times New Roman" w:hAnsi="Times New Roman" w:cs="Times New Roman"/>
            <w:sz w:val="22"/>
            <w:szCs w:val="22"/>
          </w:rPr>
          <w:t>пп. "а"</w:t>
        </w:r>
      </w:hyperlink>
      <w:r w:rsidRPr="0022356E">
        <w:rPr>
          <w:rFonts w:ascii="Times New Roman" w:hAnsi="Times New Roman" w:cs="Times New Roman"/>
          <w:sz w:val="22"/>
          <w:szCs w:val="22"/>
        </w:rPr>
        <w:t xml:space="preserve"> и </w:t>
      </w:r>
      <w:hyperlink r:id="rId32" w:anchor="sub_30414142" w:history="1">
        <w:r w:rsidRPr="0022356E">
          <w:rPr>
            <w:rFonts w:ascii="Times New Roman" w:hAnsi="Times New Roman" w:cs="Times New Roman"/>
            <w:sz w:val="22"/>
            <w:szCs w:val="22"/>
          </w:rPr>
          <w:t>"б" п. 4 ч. 14.1</w:t>
        </w:r>
      </w:hyperlink>
      <w:r w:rsidRPr="0022356E">
        <w:rPr>
          <w:rFonts w:ascii="Times New Roman" w:hAnsi="Times New Roman" w:cs="Times New Roman"/>
          <w:sz w:val="22"/>
          <w:szCs w:val="22"/>
        </w:rPr>
        <w:t xml:space="preserve">, </w:t>
      </w:r>
      <w:hyperlink r:id="rId33" w:anchor="sub_304142" w:history="1">
        <w:r w:rsidRPr="0022356E">
          <w:rPr>
            <w:rFonts w:ascii="Times New Roman" w:hAnsi="Times New Roman" w:cs="Times New Roman"/>
            <w:sz w:val="22"/>
            <w:szCs w:val="22"/>
          </w:rPr>
          <w:t>ч. 14.2</w:t>
        </w:r>
      </w:hyperlink>
      <w:r w:rsidRPr="0022356E">
        <w:rPr>
          <w:rFonts w:ascii="Times New Roman" w:hAnsi="Times New Roman" w:cs="Times New Roman"/>
          <w:sz w:val="22"/>
          <w:szCs w:val="22"/>
        </w:rPr>
        <w:t xml:space="preserve"> и </w:t>
      </w:r>
      <w:hyperlink r:id="rId34" w:anchor="sub_304143" w:history="1">
        <w:r w:rsidRPr="0022356E">
          <w:rPr>
            <w:rFonts w:ascii="Times New Roman" w:hAnsi="Times New Roman" w:cs="Times New Roman"/>
            <w:sz w:val="22"/>
            <w:szCs w:val="22"/>
          </w:rPr>
          <w:t>14.3</w:t>
        </w:r>
      </w:hyperlink>
      <w:r w:rsidRPr="0022356E">
        <w:rPr>
          <w:rFonts w:ascii="Times New Roman" w:hAnsi="Times New Roman" w:cs="Times New Roman"/>
          <w:sz w:val="22"/>
          <w:szCs w:val="22"/>
        </w:rPr>
        <w:t xml:space="preserve"> Федерального закона от 18 июля 2011 № 223-ФЗ «О закупках товаров, работ, услуг отдельными видами юридических лиц». При этом такая независимая гарантия:</w:t>
      </w:r>
    </w:p>
    <w:p w:rsidR="007E4468" w:rsidRPr="0022356E" w:rsidRDefault="007E4468" w:rsidP="007E4468">
      <w:pPr>
        <w:spacing w:line="240" w:lineRule="auto"/>
        <w:jc w:val="both"/>
        <w:rPr>
          <w:rFonts w:ascii="Times New Roman" w:hAnsi="Times New Roman" w:cs="Times New Roman"/>
          <w:sz w:val="22"/>
          <w:szCs w:val="22"/>
        </w:rPr>
      </w:pPr>
      <w:bookmarkStart w:id="243" w:name="sub_304311"/>
      <w:bookmarkEnd w:id="242"/>
      <w:r w:rsidRPr="0022356E">
        <w:rPr>
          <w:rFonts w:ascii="Times New Roman" w:hAnsi="Times New Roman" w:cs="Times New Roman"/>
          <w:sz w:val="22"/>
          <w:szCs w:val="22"/>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7E4468" w:rsidRPr="0022356E" w:rsidRDefault="007E4468" w:rsidP="007E4468">
      <w:pPr>
        <w:spacing w:line="240" w:lineRule="auto"/>
        <w:jc w:val="both"/>
        <w:rPr>
          <w:rFonts w:ascii="Times New Roman" w:hAnsi="Times New Roman" w:cs="Times New Roman"/>
          <w:sz w:val="22"/>
          <w:szCs w:val="22"/>
        </w:rPr>
      </w:pPr>
      <w:bookmarkStart w:id="244" w:name="sub_304312"/>
      <w:bookmarkEnd w:id="243"/>
      <w:r w:rsidRPr="0022356E">
        <w:rPr>
          <w:rFonts w:ascii="Times New Roman" w:hAnsi="Times New Roman" w:cs="Times New Roman"/>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E4468" w:rsidRPr="0022356E" w:rsidRDefault="00DB7BD5" w:rsidP="00DB7BD5">
      <w:pPr>
        <w:spacing w:line="240" w:lineRule="auto"/>
        <w:ind w:firstLine="709"/>
        <w:jc w:val="both"/>
        <w:rPr>
          <w:rFonts w:ascii="Times New Roman" w:hAnsi="Times New Roman" w:cs="Times New Roman"/>
          <w:sz w:val="22"/>
          <w:szCs w:val="22"/>
        </w:rPr>
      </w:pPr>
      <w:bookmarkStart w:id="245" w:name="sub_30432"/>
      <w:bookmarkEnd w:id="244"/>
      <w:r w:rsidRPr="0022356E">
        <w:rPr>
          <w:rFonts w:ascii="Times New Roman" w:hAnsi="Times New Roman" w:cs="Times New Roman"/>
          <w:sz w:val="22"/>
          <w:szCs w:val="22"/>
        </w:rPr>
        <w:t>3</w:t>
      </w:r>
      <w:r w:rsidR="007E4468" w:rsidRPr="0022356E">
        <w:rPr>
          <w:rFonts w:ascii="Times New Roman" w:hAnsi="Times New Roman" w:cs="Times New Roman"/>
          <w:sz w:val="22"/>
          <w:szCs w:val="22"/>
        </w:rPr>
        <w:t>2. Правительство Российской Федерации вправе установить:</w:t>
      </w:r>
    </w:p>
    <w:p w:rsidR="007E4468" w:rsidRPr="0022356E" w:rsidRDefault="007E4468" w:rsidP="007E4468">
      <w:pPr>
        <w:spacing w:line="240" w:lineRule="auto"/>
        <w:jc w:val="both"/>
        <w:rPr>
          <w:rFonts w:ascii="Times New Roman" w:hAnsi="Times New Roman" w:cs="Times New Roman"/>
          <w:sz w:val="22"/>
          <w:szCs w:val="22"/>
        </w:rPr>
      </w:pPr>
      <w:bookmarkStart w:id="246" w:name="sub_304321"/>
      <w:bookmarkEnd w:id="245"/>
      <w:r w:rsidRPr="0022356E">
        <w:rPr>
          <w:rFonts w:ascii="Times New Roman" w:hAnsi="Times New Roman" w:cs="Times New Roman"/>
          <w:sz w:val="22"/>
          <w:szCs w:val="22"/>
        </w:rPr>
        <w:t>1) типовую форму независимой гарантии, предоставляемой в качестве обеспечения заявки на участие в конкурентной закупке с участием СМСП,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7E4468" w:rsidRPr="0022356E" w:rsidRDefault="007E4468" w:rsidP="007E4468">
      <w:pPr>
        <w:spacing w:line="240" w:lineRule="auto"/>
        <w:jc w:val="both"/>
        <w:rPr>
          <w:rFonts w:ascii="Times New Roman" w:hAnsi="Times New Roman" w:cs="Times New Roman"/>
          <w:sz w:val="22"/>
          <w:szCs w:val="22"/>
        </w:rPr>
      </w:pPr>
      <w:bookmarkStart w:id="247" w:name="sub_304322"/>
      <w:bookmarkEnd w:id="246"/>
      <w:r w:rsidRPr="0022356E">
        <w:rPr>
          <w:rFonts w:ascii="Times New Roman" w:hAnsi="Times New Roman" w:cs="Times New Roman"/>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7E4468" w:rsidRPr="0022356E" w:rsidRDefault="007E4468" w:rsidP="007E4468">
      <w:pPr>
        <w:spacing w:line="240" w:lineRule="auto"/>
        <w:jc w:val="both"/>
        <w:rPr>
          <w:rFonts w:ascii="Times New Roman" w:hAnsi="Times New Roman" w:cs="Times New Roman"/>
          <w:sz w:val="22"/>
          <w:szCs w:val="22"/>
        </w:rPr>
      </w:pPr>
      <w:bookmarkStart w:id="248" w:name="sub_304323"/>
      <w:bookmarkEnd w:id="247"/>
      <w:r w:rsidRPr="0022356E">
        <w:rPr>
          <w:rFonts w:ascii="Times New Roman" w:hAnsi="Times New Roman" w:cs="Times New Roman"/>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СМСП и самозанятых, независимой гарантии, предоставляемой в качестве обеспечения исполнения договора, заключаемого по результатам такой закупки;</w:t>
      </w:r>
    </w:p>
    <w:p w:rsidR="007E4468" w:rsidRPr="0022356E" w:rsidRDefault="007E4468" w:rsidP="007E4468">
      <w:pPr>
        <w:spacing w:line="240" w:lineRule="auto"/>
        <w:jc w:val="both"/>
        <w:rPr>
          <w:rFonts w:ascii="Times New Roman" w:hAnsi="Times New Roman" w:cs="Times New Roman"/>
          <w:sz w:val="22"/>
          <w:szCs w:val="22"/>
        </w:rPr>
      </w:pPr>
      <w:bookmarkStart w:id="249" w:name="sub_304324"/>
      <w:bookmarkEnd w:id="248"/>
      <w:r w:rsidRPr="0022356E">
        <w:rPr>
          <w:rFonts w:ascii="Times New Roman" w:hAnsi="Times New Roman" w:cs="Times New Roman"/>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СМСП, независимой гарантии, предоставленной в качестве обеспечения исполнения договора, заключаемого по результатам такой закупки;</w:t>
      </w:r>
    </w:p>
    <w:p w:rsidR="007E4468" w:rsidRPr="0022356E" w:rsidRDefault="007E4468" w:rsidP="007E4468">
      <w:pPr>
        <w:spacing w:line="240" w:lineRule="auto"/>
        <w:jc w:val="both"/>
        <w:rPr>
          <w:rFonts w:ascii="Times New Roman" w:hAnsi="Times New Roman" w:cs="Times New Roman"/>
          <w:sz w:val="22"/>
          <w:szCs w:val="22"/>
        </w:rPr>
      </w:pPr>
      <w:bookmarkStart w:id="250" w:name="sub_304325"/>
      <w:bookmarkEnd w:id="249"/>
      <w:r w:rsidRPr="0022356E">
        <w:rPr>
          <w:rFonts w:ascii="Times New Roman" w:hAnsi="Times New Roman" w:cs="Times New Roman"/>
          <w:sz w:val="22"/>
          <w:szCs w:val="22"/>
        </w:rPr>
        <w:t xml:space="preserve">5) особенности порядка ведения реестра независимых гарантий, предусмотренного </w:t>
      </w:r>
      <w:hyperlink r:id="rId35" w:history="1">
        <w:r w:rsidRPr="0022356E">
          <w:rPr>
            <w:rFonts w:ascii="Times New Roman" w:hAnsi="Times New Roman" w:cs="Times New Roman"/>
            <w:sz w:val="22"/>
            <w:szCs w:val="22"/>
          </w:rPr>
          <w:t>ч. 8 ст. 45</w:t>
        </w:r>
      </w:hyperlink>
      <w:r w:rsidRPr="0022356E">
        <w:rPr>
          <w:rFonts w:ascii="Times New Roman" w:hAnsi="Times New Roman" w:cs="Times New Roman"/>
          <w:sz w:val="22"/>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End w:id="250"/>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33. Заказчик принимает решение об отказе в допуске к участию в закупке или об отказе от заключения договора, если: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информация об участнике закупки отсутствует в Реестре СМСП.</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18.2.34. Заказчик вправе провести закупку в общем порядке, если по окончании срока приема заявок на участие в закупке: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СМСП не подали заявки на участие в такой закупке;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4) не заключен договор по результатам проведения такой закупки.</w:t>
      </w:r>
    </w:p>
    <w:p w:rsidR="00DB7BD5" w:rsidRPr="0022356E" w:rsidRDefault="00DB7BD5" w:rsidP="007E4468">
      <w:pPr>
        <w:spacing w:line="240" w:lineRule="auto"/>
        <w:jc w:val="both"/>
        <w:rPr>
          <w:rFonts w:ascii="Times New Roman" w:hAnsi="Times New Roman" w:cs="Times New Roman"/>
          <w:sz w:val="22"/>
          <w:szCs w:val="22"/>
        </w:rPr>
      </w:pPr>
    </w:p>
    <w:p w:rsidR="007E4468" w:rsidRPr="0022356E" w:rsidRDefault="007E4468" w:rsidP="00DB7BD5">
      <w:pPr>
        <w:pStyle w:val="1"/>
        <w:spacing w:line="240" w:lineRule="auto"/>
        <w:jc w:val="center"/>
        <w:rPr>
          <w:rFonts w:cs="Times New Roman"/>
          <w:sz w:val="22"/>
          <w:szCs w:val="22"/>
        </w:rPr>
      </w:pPr>
      <w:bookmarkStart w:id="251" w:name="Par1108"/>
      <w:bookmarkStart w:id="252" w:name="_Toc90993043"/>
      <w:bookmarkStart w:id="253" w:name="_Toc106960099"/>
      <w:bookmarkStart w:id="254" w:name="_Toc107934833"/>
      <w:bookmarkStart w:id="255" w:name="_Toc113370276"/>
      <w:bookmarkEnd w:id="251"/>
      <w:r w:rsidRPr="0022356E">
        <w:rPr>
          <w:rFonts w:cs="Times New Roman"/>
          <w:sz w:val="22"/>
          <w:szCs w:val="22"/>
        </w:rPr>
        <w:lastRenderedPageBreak/>
        <w:t>1</w:t>
      </w:r>
      <w:r w:rsidR="00DB7BD5" w:rsidRPr="0022356E">
        <w:rPr>
          <w:rFonts w:cs="Times New Roman"/>
          <w:sz w:val="22"/>
          <w:szCs w:val="22"/>
        </w:rPr>
        <w:t>5</w:t>
      </w:r>
      <w:r w:rsidRPr="0022356E">
        <w:rPr>
          <w:rFonts w:cs="Times New Roman"/>
          <w:sz w:val="22"/>
          <w:szCs w:val="22"/>
        </w:rPr>
        <w:t>.3. Особенности проведения закупок с требованием</w:t>
      </w:r>
      <w:bookmarkStart w:id="256" w:name="_Toc90993044"/>
      <w:bookmarkEnd w:id="252"/>
      <w:r w:rsidRPr="0022356E">
        <w:rPr>
          <w:rFonts w:cs="Times New Roman"/>
          <w:sz w:val="22"/>
          <w:szCs w:val="22"/>
        </w:rPr>
        <w:t>о привлечении субподрядчиков (соисполнителей) из числа СМСП и самозанятых</w:t>
      </w:r>
      <w:bookmarkEnd w:id="253"/>
      <w:bookmarkEnd w:id="254"/>
      <w:bookmarkEnd w:id="255"/>
      <w:bookmarkEnd w:id="256"/>
    </w:p>
    <w:p w:rsidR="007E4468" w:rsidRPr="0022356E" w:rsidRDefault="007E4468" w:rsidP="007E4468">
      <w:pPr>
        <w:pStyle w:val="1"/>
        <w:tabs>
          <w:tab w:val="left" w:pos="708"/>
        </w:tabs>
        <w:spacing w:line="240" w:lineRule="auto"/>
        <w:jc w:val="both"/>
        <w:rPr>
          <w:rFonts w:eastAsia="Calibri" w:cs="Times New Roman"/>
          <w:bCs w:val="0"/>
          <w:sz w:val="22"/>
          <w:szCs w:val="22"/>
        </w:rPr>
      </w:pP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 При осуществлении закупки в соответствии с пп. 3 п.1. Раздела 1</w:t>
      </w:r>
      <w:r w:rsidR="00DB7BD5" w:rsidRPr="0022356E">
        <w:rPr>
          <w:rFonts w:ascii="Times New Roman" w:hAnsi="Times New Roman" w:cs="Times New Roman"/>
          <w:sz w:val="22"/>
          <w:szCs w:val="22"/>
        </w:rPr>
        <w:t>5</w:t>
      </w:r>
      <w:r w:rsidRPr="0022356E">
        <w:rPr>
          <w:rFonts w:ascii="Times New Roman" w:hAnsi="Times New Roman" w:cs="Times New Roman"/>
          <w:sz w:val="22"/>
          <w:szCs w:val="22"/>
        </w:rPr>
        <w:t>.1. Заказчик устанавливает:</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постановления Правительства РФ №1352 об особенностях закупок у СМСП.</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 Заказчик принимает решение об отказе в допуске к участию в закупке или об отказе от заключения договора, если:</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информация о привлекаемом участником закупки субподрядчике (соисполнителе) из числа СМСП отсутствует в Реестре СМСП;</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DB7BD5" w:rsidRPr="0022356E" w:rsidRDefault="00DB7BD5" w:rsidP="007E4468">
      <w:pPr>
        <w:spacing w:line="240" w:lineRule="auto"/>
        <w:jc w:val="both"/>
        <w:rPr>
          <w:rFonts w:ascii="Times New Roman" w:hAnsi="Times New Roman" w:cs="Times New Roman"/>
          <w:sz w:val="22"/>
          <w:szCs w:val="22"/>
        </w:rPr>
      </w:pPr>
    </w:p>
    <w:p w:rsidR="007E4468" w:rsidRPr="0022356E" w:rsidRDefault="007E4468" w:rsidP="00DB7BD5">
      <w:pPr>
        <w:pStyle w:val="1"/>
        <w:spacing w:line="240" w:lineRule="auto"/>
        <w:jc w:val="center"/>
        <w:rPr>
          <w:rFonts w:cs="Times New Roman"/>
          <w:sz w:val="22"/>
          <w:szCs w:val="22"/>
        </w:rPr>
      </w:pPr>
      <w:bookmarkStart w:id="257" w:name="Par1120"/>
      <w:bookmarkStart w:id="258" w:name="_Toc90993045"/>
      <w:bookmarkStart w:id="259" w:name="_Toc106960100"/>
      <w:bookmarkStart w:id="260" w:name="_Toc107934834"/>
      <w:bookmarkStart w:id="261" w:name="_Toc113370277"/>
      <w:bookmarkEnd w:id="257"/>
      <w:r w:rsidRPr="0022356E">
        <w:rPr>
          <w:rFonts w:cs="Times New Roman"/>
          <w:sz w:val="22"/>
          <w:szCs w:val="22"/>
        </w:rPr>
        <w:t>1</w:t>
      </w:r>
      <w:r w:rsidR="00DB7BD5" w:rsidRPr="0022356E">
        <w:rPr>
          <w:rFonts w:cs="Times New Roman"/>
          <w:sz w:val="22"/>
          <w:szCs w:val="22"/>
        </w:rPr>
        <w:t>5</w:t>
      </w:r>
      <w:r w:rsidRPr="0022356E">
        <w:rPr>
          <w:rFonts w:cs="Times New Roman"/>
          <w:sz w:val="22"/>
          <w:szCs w:val="22"/>
        </w:rPr>
        <w:t>.4. Особенности исполнения договора при закупках у СМСП и самозанятых</w:t>
      </w:r>
      <w:bookmarkEnd w:id="258"/>
      <w:bookmarkEnd w:id="259"/>
      <w:bookmarkEnd w:id="260"/>
      <w:bookmarkEnd w:id="261"/>
    </w:p>
    <w:p w:rsidR="007E4468" w:rsidRPr="0022356E" w:rsidRDefault="007E4468" w:rsidP="00DB7BD5">
      <w:pPr>
        <w:spacing w:before="120"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1. При осуществлении закупки в соответствии с пп. 1, 2 п. 1. Раздела 1</w:t>
      </w:r>
      <w:r w:rsidR="00DB7BD5" w:rsidRPr="0022356E">
        <w:rPr>
          <w:rFonts w:ascii="Times New Roman" w:hAnsi="Times New Roman" w:cs="Times New Roman"/>
          <w:sz w:val="22"/>
          <w:szCs w:val="22"/>
        </w:rPr>
        <w:t>5</w:t>
      </w:r>
      <w:r w:rsidRPr="0022356E">
        <w:rPr>
          <w:rFonts w:ascii="Times New Roman" w:hAnsi="Times New Roman" w:cs="Times New Roman"/>
          <w:sz w:val="22"/>
          <w:szCs w:val="22"/>
        </w:rPr>
        <w:t>.1. в договор включаются следующие условия о том, что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 При осуществлении закупки в соответствии с пп.3 п. 1. Раздела 1</w:t>
      </w:r>
      <w:r w:rsidR="00DB7BD5" w:rsidRPr="0022356E">
        <w:rPr>
          <w:rFonts w:ascii="Times New Roman" w:hAnsi="Times New Roman" w:cs="Times New Roman"/>
          <w:sz w:val="22"/>
          <w:szCs w:val="22"/>
        </w:rPr>
        <w:t>5</w:t>
      </w:r>
      <w:r w:rsidRPr="0022356E">
        <w:rPr>
          <w:rFonts w:ascii="Times New Roman" w:hAnsi="Times New Roman" w:cs="Times New Roman"/>
          <w:sz w:val="22"/>
          <w:szCs w:val="22"/>
        </w:rPr>
        <w:t>.1. в договор включаются следующие условия: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7E4468" w:rsidRPr="0022356E" w:rsidRDefault="007E4468" w:rsidP="007E4468">
      <w:pPr>
        <w:spacing w:line="240" w:lineRule="auto"/>
        <w:jc w:val="both"/>
        <w:rPr>
          <w:rFonts w:ascii="Times New Roman" w:hAnsi="Times New Roman" w:cs="Times New Roman"/>
          <w:sz w:val="22"/>
          <w:szCs w:val="22"/>
        </w:rPr>
      </w:pPr>
      <w:r w:rsidRPr="0022356E">
        <w:rPr>
          <w:rFonts w:ascii="Times New Roman" w:hAnsi="Times New Roman" w:cs="Times New Roman"/>
          <w:sz w:val="22"/>
          <w:szCs w:val="22"/>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B7BD5" w:rsidRPr="0022356E" w:rsidRDefault="00DB7BD5" w:rsidP="007E4468">
      <w:pPr>
        <w:spacing w:line="240" w:lineRule="auto"/>
        <w:jc w:val="both"/>
        <w:rPr>
          <w:rFonts w:ascii="Times New Roman" w:hAnsi="Times New Roman" w:cs="Times New Roman"/>
          <w:sz w:val="22"/>
          <w:szCs w:val="22"/>
        </w:rPr>
      </w:pPr>
    </w:p>
    <w:p w:rsidR="007E4468" w:rsidRPr="0022356E" w:rsidRDefault="007E4468" w:rsidP="00DB7BD5">
      <w:pPr>
        <w:pStyle w:val="1"/>
        <w:spacing w:after="240" w:line="240" w:lineRule="auto"/>
        <w:jc w:val="center"/>
        <w:rPr>
          <w:rFonts w:eastAsia="Calibri" w:cs="Times New Roman"/>
          <w:bCs w:val="0"/>
          <w:sz w:val="22"/>
          <w:szCs w:val="22"/>
        </w:rPr>
      </w:pPr>
      <w:bookmarkStart w:id="262" w:name="_Toc90993046"/>
      <w:bookmarkStart w:id="263" w:name="_Toc106960101"/>
      <w:bookmarkStart w:id="264" w:name="_Toc107934835"/>
      <w:bookmarkStart w:id="265" w:name="_Toc113370278"/>
      <w:r w:rsidRPr="0022356E">
        <w:rPr>
          <w:rFonts w:cs="Times New Roman"/>
          <w:sz w:val="22"/>
          <w:szCs w:val="22"/>
        </w:rPr>
        <w:t>1</w:t>
      </w:r>
      <w:r w:rsidR="00DB7BD5" w:rsidRPr="0022356E">
        <w:rPr>
          <w:rFonts w:cs="Times New Roman"/>
          <w:sz w:val="22"/>
          <w:szCs w:val="22"/>
        </w:rPr>
        <w:t>5</w:t>
      </w:r>
      <w:r w:rsidRPr="0022356E">
        <w:rPr>
          <w:rFonts w:cs="Times New Roman"/>
          <w:sz w:val="22"/>
          <w:szCs w:val="22"/>
        </w:rPr>
        <w:t>.5. Неконкурентные закупки у СМСП и самозанятых</w:t>
      </w:r>
      <w:bookmarkEnd w:id="262"/>
      <w:bookmarkEnd w:id="263"/>
      <w:bookmarkEnd w:id="264"/>
      <w:bookmarkEnd w:id="265"/>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 xml:space="preserve">1. Закупки, участниками которых могут быть только СМСП,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 </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2. В случае если закупка, участниками которой могут быть только СМСП,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3. Если предмет закупки (товар, работы, услуги) включен в Перечень и цена договора не превышает 200 млн руб., договор по результатам закупки заключается с СМСП.</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4. Если предмет закупки (товар, работы, услуги) включен в Перечень и цена договора превышает 200 млн руб., договор по результатам закупки может быть заключен с СМСП.</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5. При проведении закупки у единственного поставщика (подрядчика, исполнителя), участниками которой могут быть только СМСП, заказчик принимает решение об отказе от заключения договора в случае:</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5.1. Отсутствия информация о контрагенте, с которым заключается договор, в едином реестре СМСП;</w:t>
      </w:r>
    </w:p>
    <w:p w:rsidR="007E4468" w:rsidRPr="0022356E"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5.2. 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7E4468" w:rsidRDefault="007E4468" w:rsidP="00DB7BD5">
      <w:pPr>
        <w:spacing w:line="240" w:lineRule="auto"/>
        <w:ind w:firstLine="709"/>
        <w:jc w:val="both"/>
        <w:rPr>
          <w:rFonts w:ascii="Times New Roman" w:hAnsi="Times New Roman" w:cs="Times New Roman"/>
          <w:sz w:val="22"/>
          <w:szCs w:val="22"/>
        </w:rPr>
      </w:pPr>
      <w:r w:rsidRPr="0022356E">
        <w:rPr>
          <w:rFonts w:ascii="Times New Roman" w:hAnsi="Times New Roman" w:cs="Times New Roman"/>
          <w:sz w:val="22"/>
          <w:szCs w:val="22"/>
        </w:rPr>
        <w:t xml:space="preserve">6. При проведении закупки у единственного поставщика (подрядчика, исполнителя), участниками которой </w:t>
      </w:r>
      <w:r w:rsidRPr="0022356E">
        <w:rPr>
          <w:rFonts w:ascii="Times New Roman" w:hAnsi="Times New Roman" w:cs="Times New Roman"/>
          <w:sz w:val="22"/>
          <w:szCs w:val="22"/>
        </w:rPr>
        <w:lastRenderedPageBreak/>
        <w:t>могут быть только СМСП, заказчик вправе размесить извещение о проведении такой закупки в Единой информационной системе.</w:t>
      </w:r>
    </w:p>
    <w:p w:rsidR="0022356E" w:rsidRPr="007E4468" w:rsidRDefault="0022356E" w:rsidP="00DB7BD5">
      <w:pPr>
        <w:spacing w:line="240" w:lineRule="auto"/>
        <w:ind w:firstLine="709"/>
        <w:jc w:val="both"/>
        <w:rPr>
          <w:rFonts w:ascii="Times New Roman" w:hAnsi="Times New Roman" w:cs="Times New Roman"/>
          <w:sz w:val="22"/>
          <w:szCs w:val="22"/>
        </w:rPr>
      </w:pPr>
    </w:p>
    <w:p w:rsidR="004C7BB4" w:rsidRPr="00D75F79" w:rsidRDefault="004C7BB4" w:rsidP="004C7BB4">
      <w:pPr>
        <w:pStyle w:val="1"/>
        <w:tabs>
          <w:tab w:val="left" w:pos="0"/>
        </w:tabs>
        <w:suppressAutoHyphens w:val="0"/>
        <w:jc w:val="center"/>
        <w:rPr>
          <w:rStyle w:val="20"/>
          <w:sz w:val="24"/>
          <w:szCs w:val="24"/>
        </w:rPr>
      </w:pPr>
      <w:bookmarkStart w:id="266" w:name="_Toc113370279"/>
      <w:bookmarkStart w:id="267" w:name="sub_3130"/>
      <w:r w:rsidRPr="00D75F79">
        <w:rPr>
          <w:rStyle w:val="20"/>
          <w:sz w:val="24"/>
          <w:szCs w:val="24"/>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266"/>
    </w:p>
    <w:p w:rsidR="004C7BB4" w:rsidRPr="00D75F79" w:rsidRDefault="004C7BB4" w:rsidP="004C7BB4">
      <w:pPr>
        <w:autoSpaceDE w:val="0"/>
        <w:autoSpaceDN w:val="0"/>
        <w:adjustRightInd w:val="0"/>
        <w:spacing w:line="240" w:lineRule="auto"/>
        <w:ind w:firstLine="709"/>
        <w:jc w:val="both"/>
        <w:rPr>
          <w:rFonts w:ascii="Times New Roman" w:hAnsi="Times New Roman"/>
          <w:b/>
          <w:color w:val="000000" w:themeColor="text1"/>
          <w:sz w:val="28"/>
          <w:szCs w:val="28"/>
        </w:rPr>
      </w:pPr>
    </w:p>
    <w:p w:rsidR="004C7BB4" w:rsidRPr="00D75F79" w:rsidRDefault="004C7BB4" w:rsidP="004C7BB4">
      <w:pPr>
        <w:spacing w:line="240" w:lineRule="auto"/>
        <w:ind w:firstLine="709"/>
        <w:jc w:val="both"/>
        <w:rPr>
          <w:rFonts w:ascii="Times New Roman" w:hAnsi="Times New Roman" w:cs="Times New Roman"/>
          <w:sz w:val="22"/>
          <w:szCs w:val="22"/>
        </w:rPr>
      </w:pPr>
      <w:bookmarkStart w:id="268" w:name="sub_3131"/>
      <w:bookmarkEnd w:id="267"/>
      <w:r w:rsidRPr="00D75F79">
        <w:rPr>
          <w:rFonts w:ascii="Times New Roman" w:hAnsi="Times New Roman" w:cs="Times New Roman"/>
          <w:sz w:val="22"/>
          <w:szCs w:val="22"/>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sub_12" w:history="1">
        <w:r w:rsidRPr="00D75F79">
          <w:rPr>
            <w:rFonts w:ascii="Times New Roman" w:hAnsi="Times New Roman" w:cs="Times New Roman"/>
            <w:sz w:val="22"/>
            <w:szCs w:val="22"/>
          </w:rPr>
          <w:t>части 2 статьи 1</w:t>
        </w:r>
      </w:hyperlink>
      <w:r w:rsidRPr="00D75F79">
        <w:rPr>
          <w:rFonts w:ascii="Times New Roman" w:hAnsi="Times New Roman" w:cs="Times New Roman"/>
          <w:sz w:val="22"/>
          <w:szCs w:val="22"/>
        </w:rPr>
        <w:t xml:space="preserve"> Закона № 223-ФЗ юридическим лицам, от имени которых заключен договор.</w:t>
      </w:r>
    </w:p>
    <w:p w:rsidR="004C7BB4" w:rsidRPr="00D75F79" w:rsidRDefault="004C7BB4" w:rsidP="004C7BB4">
      <w:pPr>
        <w:spacing w:line="240" w:lineRule="auto"/>
        <w:ind w:firstLine="709"/>
        <w:jc w:val="both"/>
        <w:rPr>
          <w:rFonts w:ascii="Times New Roman" w:hAnsi="Times New Roman" w:cs="Times New Roman"/>
          <w:sz w:val="22"/>
          <w:szCs w:val="22"/>
        </w:rPr>
      </w:pPr>
      <w:bookmarkStart w:id="269" w:name="sub_3132"/>
      <w:bookmarkEnd w:id="268"/>
      <w:r w:rsidRPr="00D75F79">
        <w:rPr>
          <w:rFonts w:ascii="Times New Roman" w:hAnsi="Times New Roman" w:cs="Times New Roman"/>
          <w:sz w:val="22"/>
          <w:szCs w:val="22"/>
        </w:rPr>
        <w:t xml:space="preserve">2. Результатом выполненной работы по договору, предметом которого в соответствии с </w:t>
      </w:r>
      <w:hyperlink r:id="rId36" w:history="1">
        <w:r w:rsidRPr="00D75F79">
          <w:rPr>
            <w:rFonts w:ascii="Times New Roman" w:hAnsi="Times New Roman" w:cs="Times New Roman"/>
            <w:sz w:val="22"/>
            <w:szCs w:val="22"/>
          </w:rPr>
          <w:t>законодательством</w:t>
        </w:r>
      </w:hyperlink>
      <w:r w:rsidRPr="00D75F79">
        <w:rPr>
          <w:rFonts w:ascii="Times New Roman" w:hAnsi="Times New Roman" w:cs="Times New Roman"/>
          <w:sz w:val="22"/>
          <w:szCs w:val="22"/>
        </w:rPr>
        <w:t xml:space="preserve">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37" w:history="1">
        <w:r w:rsidRPr="00D75F79">
          <w:rPr>
            <w:rFonts w:ascii="Times New Roman" w:hAnsi="Times New Roman" w:cs="Times New Roman"/>
            <w:sz w:val="22"/>
            <w:szCs w:val="22"/>
          </w:rPr>
          <w:t>Градостроительным кодексом</w:t>
        </w:r>
      </w:hyperlink>
      <w:r w:rsidRPr="00D75F79">
        <w:rPr>
          <w:rFonts w:ascii="Times New Roman" w:hAnsi="Times New Roman" w:cs="Times New Roman"/>
          <w:sz w:val="22"/>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C7BB4" w:rsidRPr="00D75F79" w:rsidRDefault="004C7BB4" w:rsidP="004C7BB4">
      <w:pPr>
        <w:spacing w:line="240" w:lineRule="auto"/>
        <w:ind w:firstLine="709"/>
        <w:jc w:val="both"/>
        <w:rPr>
          <w:rFonts w:ascii="Times New Roman" w:hAnsi="Times New Roman" w:cs="Times New Roman"/>
          <w:sz w:val="22"/>
          <w:szCs w:val="22"/>
        </w:rPr>
      </w:pPr>
      <w:bookmarkStart w:id="270" w:name="sub_3133"/>
      <w:bookmarkEnd w:id="269"/>
      <w:r w:rsidRPr="00D75F79">
        <w:rPr>
          <w:rFonts w:ascii="Times New Roman" w:hAnsi="Times New Roman" w:cs="Times New Roman"/>
          <w:sz w:val="22"/>
          <w:szCs w:val="22"/>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8" w:history="1">
        <w:r w:rsidRPr="00D75F79">
          <w:rPr>
            <w:rFonts w:ascii="Times New Roman" w:hAnsi="Times New Roman" w:cs="Times New Roman"/>
            <w:sz w:val="22"/>
            <w:szCs w:val="22"/>
          </w:rPr>
          <w:t>частью 5 статьи 54</w:t>
        </w:r>
      </w:hyperlink>
      <w:r w:rsidRPr="00D75F79">
        <w:rPr>
          <w:rFonts w:ascii="Times New Roman" w:hAnsi="Times New Roman" w:cs="Times New Roman"/>
          <w:sz w:val="22"/>
          <w:szCs w:val="22"/>
        </w:rPr>
        <w:t xml:space="preserve"> Градостроительного кодекса Российской Федерации.</w:t>
      </w:r>
    </w:p>
    <w:p w:rsidR="004C7BB4" w:rsidRPr="00D75F79" w:rsidRDefault="004C7BB4" w:rsidP="004C7BB4">
      <w:pPr>
        <w:spacing w:line="240" w:lineRule="auto"/>
        <w:ind w:firstLine="709"/>
        <w:jc w:val="both"/>
        <w:rPr>
          <w:rFonts w:ascii="Times New Roman" w:hAnsi="Times New Roman" w:cs="Times New Roman"/>
          <w:sz w:val="22"/>
          <w:szCs w:val="22"/>
        </w:rPr>
      </w:pPr>
      <w:bookmarkStart w:id="271" w:name="sub_3134"/>
      <w:bookmarkEnd w:id="270"/>
      <w:r w:rsidRPr="00D75F79">
        <w:rPr>
          <w:rFonts w:ascii="Times New Roman" w:hAnsi="Times New Roman" w:cs="Times New Roman"/>
          <w:sz w:val="22"/>
          <w:szCs w:val="22"/>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C7BB4" w:rsidRPr="00D75F79" w:rsidRDefault="004C7BB4" w:rsidP="004C7BB4">
      <w:pPr>
        <w:spacing w:line="240" w:lineRule="auto"/>
        <w:ind w:firstLine="709"/>
        <w:jc w:val="both"/>
        <w:rPr>
          <w:rFonts w:ascii="Times New Roman" w:hAnsi="Times New Roman" w:cs="Times New Roman"/>
          <w:sz w:val="22"/>
          <w:szCs w:val="22"/>
        </w:rPr>
      </w:pPr>
      <w:bookmarkStart w:id="272" w:name="sub_3135"/>
      <w:bookmarkEnd w:id="271"/>
      <w:r w:rsidRPr="00D75F79">
        <w:rPr>
          <w:rFonts w:ascii="Times New Roman" w:hAnsi="Times New Roman" w:cs="Times New Roman"/>
          <w:sz w:val="22"/>
          <w:szCs w:val="22"/>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bookmarkEnd w:id="272"/>
    <w:p w:rsidR="00DD11ED" w:rsidRPr="00D75F79" w:rsidRDefault="00DD11ED" w:rsidP="00DD11ED">
      <w:pPr>
        <w:suppressAutoHyphens w:val="0"/>
        <w:spacing w:after="120"/>
        <w:jc w:val="center"/>
        <w:rPr>
          <w:rFonts w:ascii="Times New Roman" w:hAnsi="Times New Roman"/>
          <w:b/>
          <w:sz w:val="22"/>
          <w:szCs w:val="22"/>
        </w:rPr>
      </w:pPr>
    </w:p>
    <w:p w:rsidR="00DD11ED" w:rsidRPr="00D74B42" w:rsidRDefault="00DD11ED" w:rsidP="00D74B42">
      <w:pPr>
        <w:pStyle w:val="1"/>
        <w:tabs>
          <w:tab w:val="left" w:pos="0"/>
        </w:tabs>
        <w:suppressAutoHyphens w:val="0"/>
        <w:jc w:val="center"/>
        <w:rPr>
          <w:rStyle w:val="20"/>
          <w:sz w:val="24"/>
          <w:szCs w:val="24"/>
        </w:rPr>
      </w:pPr>
      <w:bookmarkStart w:id="273" w:name="_Toc113370280"/>
      <w:r w:rsidRPr="00D75F79">
        <w:rPr>
          <w:rStyle w:val="20"/>
          <w:sz w:val="24"/>
          <w:szCs w:val="24"/>
        </w:rPr>
        <w:t>1</w:t>
      </w:r>
      <w:r w:rsidR="0022356E" w:rsidRPr="00D75F79">
        <w:rPr>
          <w:rStyle w:val="20"/>
          <w:sz w:val="24"/>
          <w:szCs w:val="24"/>
        </w:rPr>
        <w:t>7</w:t>
      </w:r>
      <w:r w:rsidRPr="00D75F79">
        <w:rPr>
          <w:rStyle w:val="20"/>
          <w:sz w:val="24"/>
          <w:szCs w:val="24"/>
        </w:rPr>
        <w:t>. ЗАКЛЮЧИТЕЛЬНЫЕ ПОЛОЖЕНИЯ</w:t>
      </w:r>
      <w:bookmarkEnd w:id="273"/>
    </w:p>
    <w:p w:rsidR="00DD11ED" w:rsidRPr="001B4C5C" w:rsidRDefault="00DD11ED" w:rsidP="00DD11ED">
      <w:pPr>
        <w:suppressAutoHyphens w:val="0"/>
        <w:spacing w:after="120"/>
        <w:jc w:val="both"/>
        <w:rPr>
          <w:rFonts w:ascii="Times New Roman" w:hAnsi="Times New Roman"/>
          <w:sz w:val="22"/>
          <w:szCs w:val="22"/>
        </w:rPr>
      </w:pPr>
      <w:r w:rsidRPr="001B4C5C">
        <w:rPr>
          <w:rFonts w:ascii="Times New Roman" w:hAnsi="Times New Roman"/>
          <w:sz w:val="22"/>
          <w:szCs w:val="22"/>
        </w:rPr>
        <w:t xml:space="preserve">         1. Контроль за соблюдение процедур закупок осуществляется в порядке, установленном действующим законодательством Российской Федерации.</w:t>
      </w:r>
    </w:p>
    <w:p w:rsidR="00DD11ED" w:rsidRPr="001B4C5C" w:rsidRDefault="00DD11ED" w:rsidP="00DD11ED">
      <w:pPr>
        <w:suppressAutoHyphens w:val="0"/>
        <w:spacing w:after="120"/>
        <w:jc w:val="both"/>
        <w:rPr>
          <w:rFonts w:ascii="Times New Roman" w:hAnsi="Times New Roman"/>
          <w:sz w:val="22"/>
          <w:szCs w:val="22"/>
        </w:rPr>
      </w:pPr>
      <w:r w:rsidRPr="001B4C5C">
        <w:rPr>
          <w:rFonts w:ascii="Times New Roman" w:hAnsi="Times New Roman"/>
          <w:sz w:val="22"/>
          <w:szCs w:val="22"/>
        </w:rPr>
        <w:t xml:space="preserve">         2. За нарушение требований настоящего положения виновные лица несут ответственность в соответствии с действующим законодательством Российской Федерации.</w:t>
      </w:r>
    </w:p>
    <w:p w:rsidR="00DD11ED" w:rsidRDefault="00DD11ED" w:rsidP="00DD11ED">
      <w:pPr>
        <w:suppressAutoHyphens w:val="0"/>
        <w:spacing w:after="120"/>
        <w:jc w:val="both"/>
        <w:rPr>
          <w:rFonts w:ascii="Times New Roman" w:hAnsi="Times New Roman"/>
          <w:sz w:val="22"/>
          <w:szCs w:val="22"/>
        </w:rPr>
      </w:pPr>
      <w:r w:rsidRPr="001B4C5C">
        <w:rPr>
          <w:rFonts w:ascii="Times New Roman" w:hAnsi="Times New Roman"/>
          <w:sz w:val="22"/>
          <w:szCs w:val="22"/>
        </w:rPr>
        <w:t xml:space="preserve">         3.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684731" w:rsidRPr="00684731" w:rsidRDefault="00684731" w:rsidP="00684731">
      <w:pPr>
        <w:widowControl/>
        <w:suppressAutoHyphens w:val="0"/>
        <w:spacing w:line="240" w:lineRule="auto"/>
        <w:jc w:val="center"/>
        <w:textAlignment w:val="auto"/>
        <w:outlineLvl w:val="1"/>
        <w:rPr>
          <w:rFonts w:ascii="Times New Roman" w:eastAsia="Times New Roman" w:hAnsi="Times New Roman" w:cs="Times New Roman"/>
          <w:b/>
          <w:kern w:val="0"/>
          <w:szCs w:val="28"/>
          <w:lang w:eastAsia="ru-RU" w:bidi="ar-SA"/>
        </w:rPr>
      </w:pPr>
    </w:p>
    <w:p w:rsidR="00684731" w:rsidRPr="00D56A01" w:rsidRDefault="0029400F" w:rsidP="00D74B42">
      <w:pPr>
        <w:pStyle w:val="1"/>
        <w:spacing w:line="240" w:lineRule="auto"/>
        <w:jc w:val="right"/>
        <w:rPr>
          <w:b w:val="0"/>
          <w:bCs w:val="0"/>
          <w:sz w:val="22"/>
          <w:szCs w:val="22"/>
        </w:rPr>
      </w:pPr>
      <w:r>
        <w:rPr>
          <w:b w:val="0"/>
          <w:sz w:val="24"/>
          <w:szCs w:val="28"/>
        </w:rPr>
        <w:br w:type="page"/>
      </w:r>
      <w:bookmarkStart w:id="274" w:name="_Toc518291296"/>
      <w:bookmarkStart w:id="275" w:name="_Toc520719715"/>
      <w:bookmarkStart w:id="276" w:name="_Toc113370281"/>
      <w:bookmarkEnd w:id="199"/>
      <w:bookmarkEnd w:id="200"/>
      <w:r w:rsidR="00684731" w:rsidRPr="00D74B42">
        <w:rPr>
          <w:rFonts w:cs="Times New Roman"/>
          <w:sz w:val="22"/>
          <w:szCs w:val="22"/>
        </w:rPr>
        <w:lastRenderedPageBreak/>
        <w:t>Приложение №1 к Положению о закупке</w:t>
      </w:r>
      <w:bookmarkEnd w:id="274"/>
      <w:bookmarkEnd w:id="275"/>
      <w:bookmarkEnd w:id="276"/>
    </w:p>
    <w:p w:rsidR="00684731" w:rsidRPr="001B4C5C" w:rsidRDefault="00684731" w:rsidP="00684731">
      <w:pPr>
        <w:keepNext/>
        <w:widowControl/>
        <w:suppressAutoHyphens w:val="0"/>
        <w:spacing w:line="240" w:lineRule="auto"/>
        <w:ind w:right="380"/>
        <w:jc w:val="center"/>
        <w:textAlignment w:val="auto"/>
        <w:outlineLvl w:val="0"/>
        <w:rPr>
          <w:rFonts w:ascii="Times New Roman" w:eastAsia="Microsoft Sans Serif" w:hAnsi="Times New Roman" w:cs="Tahoma"/>
          <w:b/>
          <w:kern w:val="0"/>
          <w:sz w:val="22"/>
          <w:szCs w:val="22"/>
          <w:lang w:eastAsia="ru-RU" w:bidi="ar-SA"/>
        </w:rPr>
      </w:pPr>
    </w:p>
    <w:p w:rsidR="00684731" w:rsidRPr="001B4C5C" w:rsidRDefault="00684731" w:rsidP="00684731">
      <w:pPr>
        <w:keepNext/>
        <w:widowControl/>
        <w:suppressAutoHyphens w:val="0"/>
        <w:spacing w:line="240" w:lineRule="auto"/>
        <w:ind w:left="20" w:right="20"/>
        <w:jc w:val="center"/>
        <w:textAlignment w:val="auto"/>
        <w:rPr>
          <w:rFonts w:ascii="Times New Roman" w:eastAsia="Times New Roman" w:hAnsi="Times New Roman" w:cs="Times New Roman"/>
          <w:b/>
          <w:kern w:val="0"/>
          <w:sz w:val="22"/>
          <w:szCs w:val="22"/>
          <w:lang w:eastAsia="ru-RU" w:bidi="ar-SA"/>
        </w:rPr>
      </w:pPr>
      <w:r w:rsidRPr="001B4C5C">
        <w:rPr>
          <w:rFonts w:ascii="Times New Roman" w:eastAsia="Times New Roman" w:hAnsi="Times New Roman" w:cs="Times New Roman"/>
          <w:b/>
          <w:kern w:val="0"/>
          <w:sz w:val="22"/>
          <w:szCs w:val="22"/>
          <w:lang w:eastAsia="ru-RU" w:bidi="ar-SA"/>
        </w:rPr>
        <w:t xml:space="preserve">ПОРЯДОК ОЦЕНКИ ЗАЯВОК НА УЧАСТИЕ В КОНКУРСЕ И </w:t>
      </w:r>
    </w:p>
    <w:p w:rsidR="00684731" w:rsidRPr="001B4C5C" w:rsidRDefault="00684731" w:rsidP="00684731">
      <w:pPr>
        <w:keepNext/>
        <w:widowControl/>
        <w:suppressAutoHyphens w:val="0"/>
        <w:spacing w:line="240" w:lineRule="auto"/>
        <w:ind w:left="20" w:right="20"/>
        <w:jc w:val="center"/>
        <w:textAlignment w:val="auto"/>
        <w:rPr>
          <w:rFonts w:ascii="Times New Roman" w:eastAsia="Times New Roman" w:hAnsi="Times New Roman" w:cs="Times New Roman"/>
          <w:b/>
          <w:kern w:val="0"/>
          <w:sz w:val="22"/>
          <w:szCs w:val="22"/>
          <w:lang w:eastAsia="ru-RU" w:bidi="ar-SA"/>
        </w:rPr>
      </w:pPr>
      <w:r w:rsidRPr="001B4C5C">
        <w:rPr>
          <w:rFonts w:ascii="Times New Roman" w:eastAsia="Times New Roman" w:hAnsi="Times New Roman" w:cs="Times New Roman"/>
          <w:b/>
          <w:kern w:val="0"/>
          <w:sz w:val="22"/>
          <w:szCs w:val="22"/>
          <w:lang w:eastAsia="ru-RU" w:bidi="ar-SA"/>
        </w:rPr>
        <w:t>ЗАПРОСЕ ПРЕДЛОЖЕНИЙ В ЭЛЕКТРОННОЙ ФОРМЕ</w:t>
      </w:r>
    </w:p>
    <w:p w:rsidR="00684731" w:rsidRPr="001B4C5C" w:rsidRDefault="00684731" w:rsidP="00684731">
      <w:pPr>
        <w:keepNext/>
        <w:widowControl/>
        <w:suppressAutoHyphens w:val="0"/>
        <w:spacing w:line="240" w:lineRule="auto"/>
        <w:ind w:right="380"/>
        <w:jc w:val="center"/>
        <w:textAlignment w:val="auto"/>
        <w:outlineLvl w:val="0"/>
        <w:rPr>
          <w:rFonts w:ascii="Times New Roman" w:eastAsia="Tahoma" w:hAnsi="Times New Roman" w:cs="Tahoma"/>
          <w:b/>
          <w:bCs/>
          <w:kern w:val="0"/>
          <w:sz w:val="22"/>
          <w:szCs w:val="22"/>
          <w:lang w:eastAsia="ru-RU" w:bidi="ar-SA"/>
        </w:rPr>
      </w:pPr>
    </w:p>
    <w:p w:rsidR="00684731" w:rsidRPr="001B4C5C" w:rsidRDefault="00684731" w:rsidP="00684731">
      <w:pPr>
        <w:keepNext/>
        <w:numPr>
          <w:ilvl w:val="0"/>
          <w:numId w:val="27"/>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Настоящий порядок применяется для проведения оценки заявок на участие в конкурсе, запросе предложений в электронной форме.</w:t>
      </w:r>
    </w:p>
    <w:p w:rsidR="00684731" w:rsidRPr="001B4C5C" w:rsidRDefault="00684731" w:rsidP="00684731">
      <w:pPr>
        <w:keepNext/>
        <w:numPr>
          <w:ilvl w:val="0"/>
          <w:numId w:val="27"/>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Для применения настоящего порядка Заказчику необходимо включать в конкурсную документацию, документацию о проведении запроса предложений в электронной форме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84731" w:rsidRPr="001B4C5C" w:rsidRDefault="00684731" w:rsidP="00684731">
      <w:pPr>
        <w:keepNext/>
        <w:numPr>
          <w:ilvl w:val="0"/>
          <w:numId w:val="27"/>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Совокупная значимость всех критериев должна быть равна ста процентам.</w:t>
      </w:r>
    </w:p>
    <w:p w:rsidR="00684731" w:rsidRPr="001B4C5C" w:rsidRDefault="00684731" w:rsidP="00684731">
      <w:pPr>
        <w:keepNext/>
        <w:numPr>
          <w:ilvl w:val="0"/>
          <w:numId w:val="27"/>
        </w:numPr>
        <w:suppressAutoHyphens w:val="0"/>
        <w:spacing w:line="240" w:lineRule="auto"/>
        <w:ind w:lef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Критерий «цена договора» не является обязательным.</w:t>
      </w:r>
    </w:p>
    <w:p w:rsidR="00684731" w:rsidRPr="001B4C5C" w:rsidRDefault="00684731" w:rsidP="00684731">
      <w:pPr>
        <w:keepNext/>
        <w:numPr>
          <w:ilvl w:val="0"/>
          <w:numId w:val="27"/>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Оценка заявок на участие в конкурсе, запросе предложений в электронной форме в целях определения победителя конкурса, запроса предложений в электронной форме осуществляется комиссией с привлечением при необходимости экспертов в соответствующей области предмета закупки.</w:t>
      </w:r>
    </w:p>
    <w:p w:rsidR="00684731" w:rsidRPr="001B4C5C" w:rsidRDefault="00684731" w:rsidP="00684731">
      <w:pPr>
        <w:keepNext/>
        <w:numPr>
          <w:ilvl w:val="0"/>
          <w:numId w:val="27"/>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Для оценки заявок могут использоваться следующие критерии и соответствующие значимости критериев: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
        <w:gridCol w:w="2085"/>
        <w:gridCol w:w="6124"/>
        <w:gridCol w:w="2182"/>
      </w:tblGrid>
      <w:tr w:rsidR="00684731" w:rsidRPr="001B4C5C" w:rsidTr="00A53818">
        <w:trPr>
          <w:jc w:val="center"/>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b/>
                <w:kern w:val="0"/>
                <w:sz w:val="18"/>
                <w:szCs w:val="18"/>
                <w:lang w:eastAsia="ru-RU" w:bidi="ru-RU"/>
              </w:rPr>
            </w:pPr>
            <w:r w:rsidRPr="007F5E81">
              <w:rPr>
                <w:rFonts w:ascii="Times New Roman" w:eastAsia="Times New Roman" w:hAnsi="Times New Roman" w:cs="Times New Roman"/>
                <w:b/>
                <w:kern w:val="0"/>
                <w:sz w:val="18"/>
                <w:szCs w:val="18"/>
                <w:lang w:eastAsia="ru-RU" w:bidi="ar-SA"/>
              </w:rPr>
              <w:t>№ п/п</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b/>
                <w:kern w:val="0"/>
                <w:sz w:val="18"/>
                <w:szCs w:val="18"/>
                <w:lang w:eastAsia="ru-RU" w:bidi="ru-RU"/>
              </w:rPr>
            </w:pPr>
            <w:r w:rsidRPr="007F5E81">
              <w:rPr>
                <w:rFonts w:ascii="Times New Roman" w:eastAsia="Tahoma" w:hAnsi="Times New Roman" w:cs="Times New Roman"/>
                <w:b/>
                <w:bCs/>
                <w:color w:val="000000"/>
                <w:kern w:val="0"/>
                <w:sz w:val="18"/>
                <w:szCs w:val="18"/>
                <w:shd w:val="clear" w:color="auto" w:fill="FFFFFF"/>
                <w:lang w:eastAsia="ru-RU" w:bidi="ru-RU"/>
              </w:rPr>
              <w:t>Критерий оценки заявок</w:t>
            </w:r>
          </w:p>
        </w:tc>
        <w:tc>
          <w:tcPr>
            <w:tcW w:w="5572" w:type="dxa"/>
            <w:tcBorders>
              <w:top w:val="single" w:sz="4" w:space="0" w:color="auto"/>
              <w:left w:val="single" w:sz="4" w:space="0" w:color="auto"/>
              <w:bottom w:val="single" w:sz="4" w:space="0" w:color="auto"/>
              <w:right w:val="single" w:sz="4" w:space="0" w:color="auto"/>
            </w:tcBorders>
            <w:shd w:val="clear" w:color="auto" w:fill="auto"/>
            <w:vAlign w:val="center"/>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b/>
                <w:kern w:val="0"/>
                <w:sz w:val="18"/>
                <w:szCs w:val="18"/>
                <w:lang w:eastAsia="ru-RU" w:bidi="ru-RU"/>
              </w:rPr>
            </w:pPr>
            <w:r w:rsidRPr="007F5E81">
              <w:rPr>
                <w:rFonts w:ascii="Times New Roman" w:eastAsia="Franklin Gothic Heavy" w:hAnsi="Times New Roman" w:cs="Times New Roman"/>
                <w:b/>
                <w:color w:val="000000"/>
                <w:kern w:val="0"/>
                <w:sz w:val="18"/>
                <w:szCs w:val="18"/>
                <w:shd w:val="clear" w:color="auto" w:fill="FFFFFF"/>
                <w:lang w:eastAsia="ru-RU" w:bidi="ru-RU"/>
              </w:rPr>
              <w:t xml:space="preserve">Для проведения оценки по критерию в конкурсной </w:t>
            </w:r>
            <w:r w:rsidRPr="007F5E81">
              <w:rPr>
                <w:rFonts w:ascii="Times New Roman" w:eastAsia="Tahoma" w:hAnsi="Times New Roman" w:cs="Times New Roman"/>
                <w:b/>
                <w:bCs/>
                <w:color w:val="000000"/>
                <w:kern w:val="0"/>
                <w:sz w:val="18"/>
                <w:szCs w:val="18"/>
                <w:shd w:val="clear" w:color="auto" w:fill="FFFFFF"/>
                <w:lang w:eastAsia="ru-RU" w:bidi="ru-RU"/>
              </w:rPr>
              <w:t>документации, документации о проведении запроса предложений в электронной форме необходимо установить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b/>
                <w:kern w:val="0"/>
                <w:sz w:val="18"/>
                <w:szCs w:val="18"/>
                <w:lang w:eastAsia="ru-RU" w:bidi="ru-RU"/>
              </w:rPr>
            </w:pPr>
            <w:r w:rsidRPr="007F5E81">
              <w:rPr>
                <w:rFonts w:ascii="Times New Roman" w:eastAsia="Tahoma" w:hAnsi="Times New Roman" w:cs="Times New Roman"/>
                <w:b/>
                <w:bCs/>
                <w:color w:val="000000"/>
                <w:kern w:val="0"/>
                <w:sz w:val="18"/>
                <w:szCs w:val="18"/>
                <w:shd w:val="clear" w:color="auto" w:fill="FFFFFF"/>
                <w:lang w:eastAsia="ru-RU" w:bidi="ru-RU"/>
              </w:rPr>
              <w:t>Значимость критерия в процентах (конкретная значимость критерия в пределах указанного диапазона должна быть)</w:t>
            </w:r>
          </w:p>
        </w:tc>
      </w:tr>
      <w:tr w:rsidR="00684731" w:rsidRPr="001B4C5C" w:rsidTr="00A53818">
        <w:trPr>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imes New Roman" w:hAnsi="Times New Roman" w:cs="Times New Roman"/>
                <w:kern w:val="0"/>
                <w:sz w:val="20"/>
                <w:szCs w:val="20"/>
                <w:lang w:eastAsia="ru-RU" w:bidi="ar-SA"/>
              </w:rPr>
              <w:t>1</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 xml:space="preserve">Цена договора (цена </w:t>
            </w:r>
            <w:r w:rsidRPr="007F5E81">
              <w:rPr>
                <w:rFonts w:ascii="Times New Roman" w:eastAsia="Franklin Gothic Heavy" w:hAnsi="Times New Roman" w:cs="Times New Roman"/>
                <w:color w:val="000000"/>
                <w:kern w:val="0"/>
                <w:sz w:val="20"/>
                <w:szCs w:val="20"/>
                <w:shd w:val="clear" w:color="auto" w:fill="FFFFFF"/>
                <w:lang w:eastAsia="ru-RU" w:bidi="ru-RU"/>
              </w:rPr>
              <w:t>единицы продукции)</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 xml:space="preserve">Начальную (максимальную) цену договора (начальную максимальную) цену единицы продукции)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jc w:val="center"/>
              <w:textAlignment w:val="auto"/>
              <w:rPr>
                <w:rFonts w:ascii="Times New Roman" w:eastAsia="Times New Roman" w:hAnsi="Times New Roman" w:cs="Times New Roman"/>
                <w:kern w:val="0"/>
                <w:sz w:val="20"/>
                <w:szCs w:val="20"/>
                <w:lang w:eastAsia="ru-RU" w:bidi="ar-SA"/>
              </w:rPr>
            </w:pPr>
            <w:r w:rsidRPr="007F5E81">
              <w:rPr>
                <w:rFonts w:ascii="Times New Roman" w:eastAsia="Tahoma" w:hAnsi="Times New Roman" w:cs="Times New Roman"/>
                <w:bCs/>
                <w:color w:val="000000"/>
                <w:kern w:val="0"/>
                <w:sz w:val="20"/>
                <w:szCs w:val="20"/>
                <w:shd w:val="clear" w:color="auto" w:fill="FFFFFF"/>
                <w:lang w:eastAsia="ru-RU" w:bidi="ru-RU"/>
              </w:rPr>
              <w:t>Не менее 20%</w:t>
            </w:r>
          </w:p>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p>
        </w:tc>
      </w:tr>
      <w:tr w:rsidR="00684731" w:rsidRPr="001B4C5C" w:rsidTr="00A53818">
        <w:trPr>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ar-SA"/>
              </w:rPr>
            </w:pPr>
            <w:r w:rsidRPr="007F5E81">
              <w:rPr>
                <w:rFonts w:ascii="Times New Roman" w:eastAsia="Times New Roman" w:hAnsi="Times New Roman" w:cs="Times New Roman"/>
                <w:kern w:val="0"/>
                <w:sz w:val="20"/>
                <w:szCs w:val="20"/>
                <w:lang w:eastAsia="ru-RU" w:bidi="ar-SA"/>
              </w:rPr>
              <w:t>2</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ahoma" w:hAnsi="Times New Roman" w:cs="Times New Roman"/>
                <w:bCs/>
                <w:color w:val="000000"/>
                <w:kern w:val="0"/>
                <w:sz w:val="20"/>
                <w:szCs w:val="20"/>
                <w:shd w:val="clear" w:color="auto" w:fill="FFFFFF"/>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Квалификация участ</w:t>
            </w:r>
            <w:r w:rsidRPr="007F5E81">
              <w:rPr>
                <w:rFonts w:ascii="Times New Roman" w:eastAsia="Tahoma" w:hAnsi="Times New Roman" w:cs="Times New Roman"/>
                <w:bCs/>
                <w:color w:val="000000"/>
                <w:kern w:val="0"/>
                <w:sz w:val="20"/>
                <w:szCs w:val="20"/>
                <w:shd w:val="clear" w:color="auto" w:fill="FFFFFF"/>
                <w:lang w:eastAsia="ru-RU" w:bidi="ru-RU"/>
              </w:rPr>
              <w:softHyphen/>
              <w:t>ника и (или) коллектива его сотрудников (опыт, образование квалифи</w:t>
            </w:r>
            <w:r w:rsidRPr="007F5E81">
              <w:rPr>
                <w:rFonts w:ascii="Times New Roman" w:eastAsia="Tahoma" w:hAnsi="Times New Roman" w:cs="Times New Roman"/>
                <w:bCs/>
                <w:color w:val="000000"/>
                <w:kern w:val="0"/>
                <w:sz w:val="20"/>
                <w:szCs w:val="20"/>
                <w:shd w:val="clear" w:color="auto" w:fill="FFFFFF"/>
                <w:lang w:eastAsia="ru-RU" w:bidi="ru-RU"/>
              </w:rPr>
              <w:softHyphen/>
              <w:t>кация персонала, де</w:t>
            </w:r>
            <w:r w:rsidRPr="007F5E81">
              <w:rPr>
                <w:rFonts w:ascii="Times New Roman" w:eastAsia="Tahoma" w:hAnsi="Times New Roman" w:cs="Times New Roman"/>
                <w:bCs/>
                <w:color w:val="000000"/>
                <w:kern w:val="0"/>
                <w:sz w:val="20"/>
                <w:szCs w:val="20"/>
                <w:shd w:val="clear" w:color="auto" w:fill="FFFFFF"/>
                <w:lang w:eastAsia="ru-RU" w:bidi="ru-RU"/>
              </w:rPr>
              <w:softHyphen/>
              <w:t>ловая репутация)</w:t>
            </w:r>
          </w:p>
        </w:tc>
        <w:tc>
          <w:tcPr>
            <w:tcW w:w="5572" w:type="dxa"/>
            <w:vMerge w:val="restart"/>
            <w:tcBorders>
              <w:top w:val="single" w:sz="4" w:space="0" w:color="auto"/>
              <w:left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jc w:val="center"/>
              <w:textAlignment w:val="auto"/>
              <w:rPr>
                <w:rFonts w:ascii="Times New Roman" w:eastAsia="Tahoma" w:hAnsi="Times New Roman" w:cs="Times New Roman"/>
                <w:bCs/>
                <w:color w:val="000000"/>
                <w:kern w:val="0"/>
                <w:sz w:val="20"/>
                <w:szCs w:val="20"/>
                <w:shd w:val="clear" w:color="auto" w:fill="FFFFFF"/>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 xml:space="preserve">- 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 и (или) отсутствие вступивших в законную силу судебных решений не в пользу участника закупки и связанных с не исполнением/ненадлежащим исполнением им договоров, имеющих предмет, аналогичный закупаемому Заказчиком). </w:t>
            </w:r>
          </w:p>
          <w:p w:rsidR="00684731" w:rsidRPr="007F5E81" w:rsidRDefault="00684731" w:rsidP="00684731">
            <w:pPr>
              <w:keepNext/>
              <w:widowControl/>
              <w:suppressAutoHyphens w:val="0"/>
              <w:spacing w:line="240" w:lineRule="auto"/>
              <w:jc w:val="center"/>
              <w:textAlignment w:val="auto"/>
              <w:rPr>
                <w:rFonts w:ascii="Times New Roman" w:eastAsia="Times New Roman" w:hAnsi="Times New Roman" w:cs="Times New Roman"/>
                <w:kern w:val="0"/>
                <w:sz w:val="20"/>
                <w:szCs w:val="20"/>
                <w:lang w:eastAsia="ru-RU" w:bidi="ar-SA"/>
              </w:rPr>
            </w:pPr>
            <w:r w:rsidRPr="007F5E81">
              <w:rPr>
                <w:rFonts w:ascii="Times New Roman" w:eastAsia="Tahoma" w:hAnsi="Times New Roman" w:cs="Times New Roman"/>
                <w:bCs/>
                <w:color w:val="000000"/>
                <w:kern w:val="0"/>
                <w:sz w:val="20"/>
                <w:szCs w:val="20"/>
                <w:shd w:val="clear" w:color="auto" w:fill="FFFFFF"/>
                <w:lang w:eastAsia="ru-RU" w:bidi="ru-RU"/>
              </w:rPr>
              <w:t>- Формы для заполнения участником по соот</w:t>
            </w:r>
            <w:r w:rsidRPr="007F5E81">
              <w:rPr>
                <w:rFonts w:ascii="Times New Roman" w:eastAsia="Tahoma" w:hAnsi="Times New Roman" w:cs="Times New Roman"/>
                <w:bCs/>
                <w:color w:val="000000"/>
                <w:kern w:val="0"/>
                <w:sz w:val="20"/>
                <w:szCs w:val="20"/>
                <w:shd w:val="clear" w:color="auto" w:fill="FFFFFF"/>
                <w:lang w:eastAsia="ru-RU" w:bidi="ru-RU"/>
              </w:rPr>
              <w:softHyphen/>
              <w:t>ветствующему предмету оценки (например, таблица, отражающая опыт участника).</w:t>
            </w:r>
          </w:p>
          <w:p w:rsidR="00684731" w:rsidRPr="007F5E81" w:rsidRDefault="00684731" w:rsidP="00684731">
            <w:pPr>
              <w:keepNext/>
              <w:widowControl/>
              <w:suppressAutoHyphens w:val="0"/>
              <w:spacing w:line="240" w:lineRule="auto"/>
              <w:ind w:right="20"/>
              <w:jc w:val="center"/>
              <w:textAlignment w:val="auto"/>
              <w:rPr>
                <w:rFonts w:ascii="Times New Roman" w:eastAsia="Tahoma" w:hAnsi="Times New Roman" w:cs="Times New Roman"/>
                <w:bCs/>
                <w:color w:val="000000"/>
                <w:kern w:val="0"/>
                <w:sz w:val="20"/>
                <w:szCs w:val="20"/>
                <w:shd w:val="clear" w:color="auto" w:fill="FFFFFF"/>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 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jc w:val="center"/>
              <w:textAlignment w:val="auto"/>
              <w:rPr>
                <w:rFonts w:ascii="Times New Roman" w:eastAsia="Tahoma" w:hAnsi="Times New Roman" w:cs="Times New Roman"/>
                <w:bCs/>
                <w:color w:val="000000"/>
                <w:kern w:val="0"/>
                <w:sz w:val="20"/>
                <w:szCs w:val="20"/>
                <w:shd w:val="clear" w:color="auto" w:fill="FFFFFF"/>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Не более 70%</w:t>
            </w:r>
          </w:p>
        </w:tc>
      </w:tr>
      <w:tr w:rsidR="00684731" w:rsidRPr="001B4C5C" w:rsidTr="00A53818">
        <w:trPr>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imes New Roman" w:hAnsi="Times New Roman" w:cs="Times New Roman"/>
                <w:kern w:val="0"/>
                <w:sz w:val="20"/>
                <w:szCs w:val="20"/>
                <w:lang w:eastAsia="ru-RU" w:bidi="ru-RU"/>
              </w:rPr>
              <w:t>3</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Качество товара (работ, услуг)</w:t>
            </w:r>
          </w:p>
        </w:tc>
        <w:tc>
          <w:tcPr>
            <w:tcW w:w="5572" w:type="dxa"/>
            <w:vMerge/>
            <w:tcBorders>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Не более 70%</w:t>
            </w:r>
          </w:p>
        </w:tc>
      </w:tr>
      <w:tr w:rsidR="00684731" w:rsidRPr="001B4C5C" w:rsidTr="00A53818">
        <w:trPr>
          <w:jc w:val="center"/>
        </w:trPr>
        <w:tc>
          <w:tcPr>
            <w:tcW w:w="543"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imes New Roman" w:hAnsi="Times New Roman" w:cs="Times New Roman"/>
                <w:kern w:val="0"/>
                <w:sz w:val="20"/>
                <w:szCs w:val="20"/>
                <w:lang w:eastAsia="ru-RU" w:bidi="ar-SA"/>
              </w:rPr>
              <w:t>4</w:t>
            </w:r>
          </w:p>
        </w:tc>
        <w:tc>
          <w:tcPr>
            <w:tcW w:w="1897"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Срок поставки товара (выполнения работ, оказания услуг)</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tabs>
                <w:tab w:val="left" w:pos="245"/>
              </w:tabs>
              <w:suppressAutoHyphens w:val="0"/>
              <w:spacing w:line="240" w:lineRule="auto"/>
              <w:jc w:val="center"/>
              <w:textAlignment w:val="auto"/>
              <w:rPr>
                <w:rFonts w:ascii="Times New Roman" w:eastAsia="Times New Roman" w:hAnsi="Times New Roman" w:cs="Times New Roman"/>
                <w:kern w:val="0"/>
                <w:sz w:val="20"/>
                <w:szCs w:val="20"/>
                <w:lang w:eastAsia="ru-RU" w:bidi="ar-SA"/>
              </w:rPr>
            </w:pPr>
            <w:r w:rsidRPr="007F5E81">
              <w:rPr>
                <w:rFonts w:ascii="Times New Roman" w:eastAsia="Tahoma" w:hAnsi="Times New Roman" w:cs="Times New Roman"/>
                <w:bCs/>
                <w:color w:val="000000"/>
                <w:kern w:val="0"/>
                <w:sz w:val="20"/>
                <w:szCs w:val="20"/>
                <w:shd w:val="clear" w:color="auto" w:fill="FFFFFF"/>
                <w:lang w:eastAsia="ru-RU" w:bidi="ru-RU"/>
              </w:rPr>
              <w:t xml:space="preserve">- Единица измерения срока (периода) поставки товара (выполнения работ, оказания услуг) с </w:t>
            </w:r>
            <w:r w:rsidRPr="007F5E81">
              <w:rPr>
                <w:rFonts w:ascii="Times New Roman" w:eastAsia="Tahoma" w:hAnsi="Times New Roman" w:cs="Times New Roman"/>
                <w:color w:val="000000"/>
                <w:kern w:val="0"/>
                <w:sz w:val="20"/>
                <w:szCs w:val="20"/>
                <w:shd w:val="clear" w:color="auto" w:fill="FFFFFF"/>
                <w:lang w:eastAsia="ru-RU" w:bidi="ru-RU"/>
              </w:rPr>
              <w:t>даты заключения договора: квартал, месяц, не</w:t>
            </w:r>
            <w:r w:rsidRPr="007F5E81">
              <w:rPr>
                <w:rFonts w:ascii="Times New Roman" w:eastAsia="Tahoma" w:hAnsi="Times New Roman" w:cs="Times New Roman"/>
                <w:bCs/>
                <w:color w:val="000000"/>
                <w:kern w:val="0"/>
                <w:sz w:val="20"/>
                <w:szCs w:val="20"/>
                <w:shd w:val="clear" w:color="auto" w:fill="FFFFFF"/>
                <w:lang w:eastAsia="ru-RU" w:bidi="ru-RU"/>
              </w:rPr>
              <w:t>деля, день.</w:t>
            </w:r>
          </w:p>
          <w:p w:rsidR="00684731" w:rsidRPr="007F5E81" w:rsidRDefault="00684731" w:rsidP="00684731">
            <w:pPr>
              <w:keepNext/>
              <w:widowControl/>
              <w:tabs>
                <w:tab w:val="left" w:pos="226"/>
              </w:tabs>
              <w:suppressAutoHyphens w:val="0"/>
              <w:spacing w:line="240" w:lineRule="auto"/>
              <w:jc w:val="center"/>
              <w:textAlignment w:val="auto"/>
              <w:rPr>
                <w:rFonts w:ascii="Times New Roman" w:eastAsia="Times New Roman" w:hAnsi="Times New Roman" w:cs="Times New Roman"/>
                <w:kern w:val="0"/>
                <w:sz w:val="20"/>
                <w:szCs w:val="20"/>
                <w:lang w:eastAsia="ru-RU" w:bidi="ar-SA"/>
              </w:rPr>
            </w:pPr>
            <w:r w:rsidRPr="007F5E81">
              <w:rPr>
                <w:rFonts w:ascii="Times New Roman" w:eastAsia="Tahoma" w:hAnsi="Times New Roman" w:cs="Times New Roman"/>
                <w:bCs/>
                <w:color w:val="000000"/>
                <w:kern w:val="0"/>
                <w:sz w:val="20"/>
                <w:szCs w:val="20"/>
                <w:shd w:val="clear" w:color="auto" w:fill="FFFFFF"/>
                <w:lang w:eastAsia="ru-RU" w:bidi="ru-RU"/>
              </w:rPr>
              <w:t>- 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 xml:space="preserve">- 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w:t>
            </w:r>
            <w:r w:rsidRPr="007F5E81">
              <w:rPr>
                <w:rFonts w:ascii="Times New Roman" w:eastAsia="Tahoma" w:hAnsi="Times New Roman" w:cs="Times New Roman"/>
                <w:color w:val="000000"/>
                <w:kern w:val="0"/>
                <w:sz w:val="20"/>
                <w:szCs w:val="20"/>
                <w:shd w:val="clear" w:color="auto" w:fill="FFFFFF"/>
                <w:lang w:eastAsia="ru-RU" w:bidi="ru-RU"/>
              </w:rPr>
              <w:t>нулю.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84731" w:rsidRPr="007F5E81" w:rsidRDefault="00684731" w:rsidP="00684731">
            <w:pPr>
              <w:keepNext/>
              <w:widowControl/>
              <w:suppressAutoHyphens w:val="0"/>
              <w:spacing w:line="240" w:lineRule="auto"/>
              <w:ind w:right="20"/>
              <w:jc w:val="center"/>
              <w:textAlignment w:val="auto"/>
              <w:rPr>
                <w:rFonts w:ascii="Times New Roman" w:eastAsia="Times New Roman" w:hAnsi="Times New Roman" w:cs="Times New Roman"/>
                <w:kern w:val="0"/>
                <w:sz w:val="20"/>
                <w:szCs w:val="20"/>
                <w:lang w:eastAsia="ru-RU" w:bidi="ru-RU"/>
              </w:rPr>
            </w:pPr>
            <w:r w:rsidRPr="007F5E81">
              <w:rPr>
                <w:rFonts w:ascii="Times New Roman" w:eastAsia="Tahoma" w:hAnsi="Times New Roman" w:cs="Times New Roman"/>
                <w:bCs/>
                <w:color w:val="000000"/>
                <w:kern w:val="0"/>
                <w:sz w:val="20"/>
                <w:szCs w:val="20"/>
                <w:shd w:val="clear" w:color="auto" w:fill="FFFFFF"/>
                <w:lang w:eastAsia="ru-RU" w:bidi="ru-RU"/>
              </w:rPr>
              <w:t>Не более 50%</w:t>
            </w:r>
          </w:p>
        </w:tc>
      </w:tr>
    </w:tbl>
    <w:p w:rsidR="00684731" w:rsidRPr="001B4C5C" w:rsidRDefault="00684731" w:rsidP="00684731">
      <w:pPr>
        <w:keepNext/>
        <w:numPr>
          <w:ilvl w:val="0"/>
          <w:numId w:val="28"/>
        </w:numPr>
        <w:suppressAutoHyphens w:val="0"/>
        <w:spacing w:line="240" w:lineRule="auto"/>
        <w:jc w:val="both"/>
        <w:textAlignment w:val="auto"/>
        <w:rPr>
          <w:rFonts w:ascii="Times New Roman" w:eastAsia="Times New Roman" w:hAnsi="Times New Roman" w:cs="Times New Roman"/>
          <w:kern w:val="0"/>
          <w:sz w:val="22"/>
          <w:szCs w:val="22"/>
          <w:lang w:eastAsia="ru-RU" w:bidi="ru-RU"/>
        </w:rPr>
      </w:pPr>
      <w:r w:rsidRPr="001B4C5C">
        <w:rPr>
          <w:rFonts w:ascii="Times New Roman" w:eastAsia="Times New Roman" w:hAnsi="Times New Roman" w:cs="Times New Roman"/>
          <w:kern w:val="0"/>
          <w:sz w:val="22"/>
          <w:szCs w:val="22"/>
          <w:lang w:eastAsia="ru-RU" w:bidi="ar-SA"/>
        </w:rPr>
        <w:t xml:space="preserve"> При установлении критериев оценки и сопоставления заявок приоритетными являются критерии «качество товара (работ, услуг)» и «квалификация участника и (или) коллектива его сотрудников».</w:t>
      </w:r>
    </w:p>
    <w:p w:rsidR="00684731" w:rsidRPr="001B4C5C" w:rsidRDefault="00684731" w:rsidP="00684731">
      <w:pPr>
        <w:keepNext/>
        <w:numPr>
          <w:ilvl w:val="0"/>
          <w:numId w:val="28"/>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Оценка заявок осуществляется в следующем порядке.</w:t>
      </w:r>
    </w:p>
    <w:p w:rsidR="00684731" w:rsidRPr="001B4C5C" w:rsidRDefault="00684731" w:rsidP="00684731">
      <w:pPr>
        <w:keepNext/>
        <w:widowControl/>
        <w:suppressAutoHyphens w:val="0"/>
        <w:spacing w:line="240" w:lineRule="auto"/>
        <w:ind w:firstLine="708"/>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Если конкурсной документацией, документацией о проведении запроса предложений в электронной форме предусмотрено, что победителями может быть признано несколько участников, то первый порядковый номер присваивается нескольким заявкам, набравшим наибольшие итоговые рейтинги. Число заявок, которым присвоен первый порядковый номер:</w:t>
      </w:r>
    </w:p>
    <w:p w:rsidR="00684731" w:rsidRPr="001B4C5C" w:rsidRDefault="00684731" w:rsidP="00684731">
      <w:pPr>
        <w:keepNext/>
        <w:numPr>
          <w:ilvl w:val="0"/>
          <w:numId w:val="29"/>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должно равняться установленному документацией о закупке количеству победителей, если число заявок равно установленному конкурсной документацией, документацией о проведении запроса предложений в </w:t>
      </w:r>
      <w:r w:rsidRPr="001B4C5C">
        <w:rPr>
          <w:rFonts w:ascii="Times New Roman" w:eastAsia="Times New Roman" w:hAnsi="Times New Roman" w:cs="Times New Roman"/>
          <w:kern w:val="0"/>
          <w:sz w:val="22"/>
          <w:szCs w:val="22"/>
          <w:lang w:eastAsia="ru-RU" w:bidi="ar-SA"/>
        </w:rPr>
        <w:lastRenderedPageBreak/>
        <w:t>электронной форме количеству победителей или превышает его;</w:t>
      </w:r>
    </w:p>
    <w:p w:rsidR="00684731" w:rsidRPr="001B4C5C" w:rsidRDefault="00684731" w:rsidP="00684731">
      <w:pPr>
        <w:keepNext/>
        <w:numPr>
          <w:ilvl w:val="0"/>
          <w:numId w:val="29"/>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должно равняться количеству заявок, если число заявок менее установленного конкурсной документацией, документацией о проведении запроса предложений в электронной форме количества победителей.</w:t>
      </w:r>
    </w:p>
    <w:p w:rsidR="00684731" w:rsidRPr="001B4C5C" w:rsidRDefault="00684731" w:rsidP="00684731">
      <w:pPr>
        <w:keepNext/>
        <w:widowControl/>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Дальнейшее распределение порядковых номеров заявок осуществляется в порядке убывания итогового рейтинга.</w:t>
      </w:r>
    </w:p>
    <w:p w:rsidR="00684731" w:rsidRPr="001B4C5C" w:rsidRDefault="00684731" w:rsidP="00684731">
      <w:pPr>
        <w:keepNext/>
        <w:numPr>
          <w:ilvl w:val="0"/>
          <w:numId w:val="28"/>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Итоговый рейтинг заявки рассчитывается путем сложения рейтингов по каждому из критериев оценки заявок на участие в конкурсе, запросе предложений в электронной форме,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684731" w:rsidRPr="001B4C5C" w:rsidRDefault="00684731" w:rsidP="00684731">
      <w:pPr>
        <w:keepNext/>
        <w:numPr>
          <w:ilvl w:val="0"/>
          <w:numId w:val="28"/>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84731" w:rsidRPr="001B4C5C" w:rsidRDefault="00684731" w:rsidP="00684731">
      <w:pPr>
        <w:keepNext/>
        <w:numPr>
          <w:ilvl w:val="0"/>
          <w:numId w:val="28"/>
        </w:numPr>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Рейтинг, присуждаемый заявке по критерию «Цена договора» («цена единицы продукции»), определяется по формуле:</w:t>
      </w:r>
    </w:p>
    <w:p w:rsidR="00684731" w:rsidRPr="001B4C5C" w:rsidRDefault="000240D1" w:rsidP="00684731">
      <w:pPr>
        <w:keepNext/>
        <w:widowControl/>
        <w:suppressAutoHyphens w:val="0"/>
        <w:spacing w:line="240" w:lineRule="auto"/>
        <w:jc w:val="both"/>
        <w:textAlignment w:val="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noProof/>
          <w:color w:val="000000"/>
          <w:kern w:val="0"/>
          <w:sz w:val="22"/>
          <w:szCs w:val="22"/>
          <w:lang w:eastAsia="ru-RU" w:bidi="ar-SA"/>
        </w:rPr>
        <w:drawing>
          <wp:inline distT="0" distB="0" distL="0" distR="0">
            <wp:extent cx="1819910" cy="638175"/>
            <wp:effectExtent l="19050" t="0" r="8890" b="0"/>
            <wp:docPr id="11" name="Рисунок 11" descr="5005_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05_13_1"/>
                    <pic:cNvPicPr>
                      <a:picLocks noChangeAspect="1" noChangeArrowheads="1"/>
                    </pic:cNvPicPr>
                  </pic:nvPicPr>
                  <pic:blipFill>
                    <a:blip r:embed="rId39" cstate="print"/>
                    <a:srcRect/>
                    <a:stretch>
                      <a:fillRect/>
                    </a:stretch>
                  </pic:blipFill>
                  <pic:spPr bwMode="auto">
                    <a:xfrm>
                      <a:off x="0" y="0"/>
                      <a:ext cx="1819910" cy="638175"/>
                    </a:xfrm>
                    <a:prstGeom prst="rect">
                      <a:avLst/>
                    </a:prstGeom>
                    <a:noFill/>
                    <a:ln w="9525">
                      <a:noFill/>
                      <a:miter lim="800000"/>
                      <a:headEnd/>
                      <a:tailEnd/>
                    </a:ln>
                  </pic:spPr>
                </pic:pic>
              </a:graphicData>
            </a:graphic>
          </wp:inline>
        </w:drawing>
      </w:r>
    </w:p>
    <w:p w:rsidR="00684731" w:rsidRPr="001B4C5C" w:rsidRDefault="00684731" w:rsidP="00684731">
      <w:pPr>
        <w:keepNext/>
        <w:widowControl/>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где:</w:t>
      </w:r>
    </w:p>
    <w:p w:rsidR="00684731" w:rsidRPr="001B4C5C" w:rsidRDefault="00684731" w:rsidP="00684731">
      <w:pPr>
        <w:keepNext/>
        <w:widowControl/>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val="en-US" w:eastAsia="en-US" w:bidi="en-US"/>
        </w:rPr>
        <w:t>Rai</w:t>
      </w:r>
      <w:r w:rsidRPr="001B4C5C">
        <w:rPr>
          <w:rFonts w:ascii="Times New Roman" w:eastAsia="Times New Roman" w:hAnsi="Times New Roman" w:cs="Times New Roman"/>
          <w:kern w:val="0"/>
          <w:sz w:val="22"/>
          <w:szCs w:val="22"/>
          <w:lang w:eastAsia="ru-RU" w:bidi="ar-SA"/>
        </w:rPr>
        <w:t xml:space="preserve">- рейтинг, присуждаемый </w:t>
      </w:r>
      <w:r w:rsidRPr="001B4C5C">
        <w:rPr>
          <w:rFonts w:ascii="Times New Roman" w:eastAsia="Times New Roman" w:hAnsi="Times New Roman" w:cs="Times New Roman"/>
          <w:kern w:val="0"/>
          <w:sz w:val="22"/>
          <w:szCs w:val="22"/>
          <w:lang w:val="en-US" w:eastAsia="en-US" w:bidi="en-US"/>
        </w:rPr>
        <w:t>i</w:t>
      </w:r>
      <w:r w:rsidRPr="001B4C5C">
        <w:rPr>
          <w:rFonts w:ascii="Times New Roman" w:eastAsia="Times New Roman" w:hAnsi="Times New Roman" w:cs="Times New Roman"/>
          <w:kern w:val="0"/>
          <w:sz w:val="22"/>
          <w:szCs w:val="22"/>
          <w:lang w:eastAsia="ru-RU" w:bidi="ar-SA"/>
        </w:rPr>
        <w:t>-й заявке по указанному критерию;</w:t>
      </w:r>
    </w:p>
    <w:p w:rsidR="00684731" w:rsidRPr="001B4C5C" w:rsidRDefault="00684731" w:rsidP="00684731">
      <w:pPr>
        <w:keepNext/>
        <w:widowControl/>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val="en-US" w:eastAsia="en-US" w:bidi="en-US"/>
        </w:rPr>
        <w:t>Amax</w:t>
      </w:r>
      <w:r w:rsidRPr="001B4C5C">
        <w:rPr>
          <w:rFonts w:ascii="Times New Roman" w:eastAsia="Times New Roman" w:hAnsi="Times New Roman" w:cs="Times New Roman"/>
          <w:kern w:val="0"/>
          <w:sz w:val="22"/>
          <w:szCs w:val="22"/>
          <w:lang w:eastAsia="en-US" w:bidi="en-US"/>
        </w:rPr>
        <w:t xml:space="preserve"> - </w:t>
      </w:r>
      <w:r w:rsidRPr="001B4C5C">
        <w:rPr>
          <w:rFonts w:ascii="Times New Roman" w:eastAsia="Times New Roman" w:hAnsi="Times New Roman" w:cs="Times New Roman"/>
          <w:kern w:val="0"/>
          <w:sz w:val="22"/>
          <w:szCs w:val="22"/>
          <w:lang w:eastAsia="ru-RU" w:bidi="ar-SA"/>
        </w:rPr>
        <w:t xml:space="preserve">начальная (максимальная) цена договора/единицы продукции. Если в извещении и конкурсной документации, документации о проведении запроса предложений в электронной форме Заказчиком не установлена начальная (максимальная) цена договора, то за </w:t>
      </w:r>
      <w:r w:rsidRPr="001B4C5C">
        <w:rPr>
          <w:rFonts w:ascii="Times New Roman" w:eastAsia="Times New Roman" w:hAnsi="Times New Roman" w:cs="Times New Roman"/>
          <w:kern w:val="0"/>
          <w:sz w:val="22"/>
          <w:szCs w:val="22"/>
          <w:lang w:val="en-US" w:eastAsia="en-US" w:bidi="en-US"/>
        </w:rPr>
        <w:t>Amax</w:t>
      </w:r>
      <w:r w:rsidRPr="001B4C5C">
        <w:rPr>
          <w:rFonts w:ascii="Times New Roman" w:eastAsia="Times New Roman" w:hAnsi="Times New Roman" w:cs="Times New Roman"/>
          <w:kern w:val="0"/>
          <w:sz w:val="22"/>
          <w:szCs w:val="22"/>
          <w:lang w:eastAsia="ru-RU" w:bidi="ar-SA"/>
        </w:rPr>
        <w:t xml:space="preserve"> принимается максимальная цена из предложенных участниками закупки;</w:t>
      </w:r>
    </w:p>
    <w:p w:rsidR="00684731" w:rsidRPr="001B4C5C" w:rsidRDefault="00684731" w:rsidP="00684731">
      <w:pPr>
        <w:keepNext/>
        <w:widowControl/>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val="en-US" w:eastAsia="en-US" w:bidi="en-US"/>
        </w:rPr>
        <w:t>Ai</w:t>
      </w:r>
      <w:r w:rsidRPr="001B4C5C">
        <w:rPr>
          <w:rFonts w:ascii="Times New Roman" w:eastAsia="Times New Roman" w:hAnsi="Times New Roman" w:cs="Times New Roman"/>
          <w:kern w:val="0"/>
          <w:sz w:val="22"/>
          <w:szCs w:val="22"/>
          <w:lang w:eastAsia="ru-RU" w:bidi="ar-SA"/>
        </w:rPr>
        <w:t xml:space="preserve">- цена договора/единицы продукции, предложенная </w:t>
      </w:r>
      <w:r w:rsidRPr="001B4C5C">
        <w:rPr>
          <w:rFonts w:ascii="Times New Roman" w:eastAsia="Times New Roman" w:hAnsi="Times New Roman" w:cs="Times New Roman"/>
          <w:kern w:val="0"/>
          <w:sz w:val="22"/>
          <w:szCs w:val="22"/>
          <w:lang w:val="en-US" w:eastAsia="en-US" w:bidi="en-US"/>
        </w:rPr>
        <w:t>i</w:t>
      </w:r>
      <w:r w:rsidRPr="001B4C5C">
        <w:rPr>
          <w:rFonts w:ascii="Times New Roman" w:eastAsia="Times New Roman" w:hAnsi="Times New Roman" w:cs="Times New Roman"/>
          <w:kern w:val="0"/>
          <w:sz w:val="22"/>
          <w:szCs w:val="22"/>
          <w:lang w:eastAsia="ru-RU" w:bidi="ar-SA"/>
        </w:rPr>
        <w:t>-м участником.</w:t>
      </w:r>
    </w:p>
    <w:p w:rsidR="00684731" w:rsidRPr="001B4C5C" w:rsidRDefault="00684731" w:rsidP="00684731">
      <w:pPr>
        <w:keepNext/>
        <w:numPr>
          <w:ilvl w:val="0"/>
          <w:numId w:val="30"/>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Формула присвоения баллов членами комиссии по показателям оценки критериев «Квалификация участника и (или) коллектива его сотрудников (опыт, образование, квалификация персонала, деловая репутация)», «Качество товара (работ, услуг)», имеющим числовое выражение, устанавливается в конкурсной документации, документации о проведении запроса предложений в электронной форме, исходя из специфики объекта закупки. По показателям критериев «Квалификация участника и (или) коллектива его сотрудников (опыт, образование, квалификация персонала, деловая репутация)», «Качество товара (работ, услуг)», не имеющим числового выражения, выставление баллов осуществляется членами комиссии самостоятельно, исходя из внутреннего убеждения. Итоговое значение определяется как среднее арифметическое оценок в баллах всех членов комиссии, присуждаемых заявке по критерию.</w:t>
      </w:r>
    </w:p>
    <w:p w:rsidR="00684731" w:rsidRPr="001B4C5C" w:rsidRDefault="00684731" w:rsidP="00684731">
      <w:pPr>
        <w:keepNext/>
        <w:numPr>
          <w:ilvl w:val="0"/>
          <w:numId w:val="30"/>
        </w:numPr>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 xml:space="preserve"> Рейтинг, присуждаемый заявке по критерию «Срок поставки товара (выполнения работ, оказания услуг)», определяется по формуле:</w:t>
      </w:r>
    </w:p>
    <w:p w:rsidR="00684731" w:rsidRPr="001B4C5C" w:rsidRDefault="000240D1" w:rsidP="00684731">
      <w:pPr>
        <w:keepNext/>
        <w:widowControl/>
        <w:suppressAutoHyphens w:val="0"/>
        <w:spacing w:line="240" w:lineRule="auto"/>
        <w:ind w:right="20"/>
        <w:jc w:val="both"/>
        <w:textAlignment w:val="auto"/>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noProof/>
          <w:color w:val="000000"/>
          <w:kern w:val="0"/>
          <w:sz w:val="22"/>
          <w:szCs w:val="22"/>
          <w:lang w:eastAsia="ru-RU" w:bidi="ar-SA"/>
        </w:rPr>
        <w:drawing>
          <wp:inline distT="0" distB="0" distL="0" distR="0">
            <wp:extent cx="1880870" cy="577850"/>
            <wp:effectExtent l="19050" t="0" r="5080" b="0"/>
            <wp:docPr id="12" name="Рисунок 12" descr="5005_1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005_13_6"/>
                    <pic:cNvPicPr>
                      <a:picLocks noChangeAspect="1" noChangeArrowheads="1"/>
                    </pic:cNvPicPr>
                  </pic:nvPicPr>
                  <pic:blipFill>
                    <a:blip r:embed="rId40" cstate="print"/>
                    <a:srcRect/>
                    <a:stretch>
                      <a:fillRect/>
                    </a:stretch>
                  </pic:blipFill>
                  <pic:spPr bwMode="auto">
                    <a:xfrm>
                      <a:off x="0" y="0"/>
                      <a:ext cx="1880870" cy="577850"/>
                    </a:xfrm>
                    <a:prstGeom prst="rect">
                      <a:avLst/>
                    </a:prstGeom>
                    <a:noFill/>
                    <a:ln w="9525">
                      <a:noFill/>
                      <a:miter lim="800000"/>
                      <a:headEnd/>
                      <a:tailEnd/>
                    </a:ln>
                  </pic:spPr>
                </pic:pic>
              </a:graphicData>
            </a:graphic>
          </wp:inline>
        </w:drawing>
      </w:r>
    </w:p>
    <w:p w:rsidR="00684731" w:rsidRPr="001B4C5C" w:rsidRDefault="00684731" w:rsidP="00684731">
      <w:pPr>
        <w:keepNext/>
        <w:widowControl/>
        <w:suppressAutoHyphens w:val="0"/>
        <w:spacing w:line="240" w:lineRule="auto"/>
        <w:ind w:left="20"/>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kern w:val="0"/>
          <w:sz w:val="22"/>
          <w:szCs w:val="22"/>
          <w:lang w:eastAsia="ru-RU" w:bidi="ar-SA"/>
        </w:rPr>
        <w:t>где:</w:t>
      </w:r>
    </w:p>
    <w:p w:rsidR="00684731" w:rsidRPr="001B4C5C" w:rsidRDefault="00684731" w:rsidP="00684731">
      <w:pPr>
        <w:keepNext/>
        <w:widowControl/>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color w:val="000000"/>
          <w:kern w:val="0"/>
          <w:sz w:val="22"/>
          <w:szCs w:val="22"/>
          <w:lang w:eastAsia="ru-RU" w:bidi="ar-SA"/>
        </w:rPr>
        <w:t>Rf</w:t>
      </w:r>
      <w:r w:rsidRPr="001B4C5C">
        <w:rPr>
          <w:rFonts w:ascii="Times New Roman" w:eastAsia="Times New Roman" w:hAnsi="Times New Roman" w:cs="Times New Roman"/>
          <w:color w:val="000000"/>
          <w:kern w:val="0"/>
          <w:sz w:val="22"/>
          <w:szCs w:val="22"/>
          <w:vertAlign w:val="subscript"/>
          <w:lang w:eastAsia="ru-RU" w:bidi="ar-SA"/>
        </w:rPr>
        <w:t xml:space="preserve">i </w:t>
      </w:r>
      <w:r w:rsidRPr="001B4C5C">
        <w:rPr>
          <w:rFonts w:ascii="Times New Roman" w:eastAsia="Times New Roman" w:hAnsi="Times New Roman" w:cs="Times New Roman"/>
          <w:kern w:val="0"/>
          <w:sz w:val="22"/>
          <w:szCs w:val="22"/>
          <w:lang w:eastAsia="en-US" w:bidi="en-US"/>
        </w:rPr>
        <w:t xml:space="preserve">- </w:t>
      </w:r>
      <w:r w:rsidRPr="001B4C5C">
        <w:rPr>
          <w:rFonts w:ascii="Times New Roman" w:eastAsia="Times New Roman" w:hAnsi="Times New Roman" w:cs="Times New Roman"/>
          <w:kern w:val="0"/>
          <w:sz w:val="22"/>
          <w:szCs w:val="22"/>
          <w:lang w:eastAsia="ru-RU" w:bidi="ar-SA"/>
        </w:rPr>
        <w:t xml:space="preserve">рейтинг, присуждаемый </w:t>
      </w:r>
      <w:r w:rsidRPr="001B4C5C">
        <w:rPr>
          <w:rFonts w:ascii="Times New Roman" w:eastAsia="Times New Roman" w:hAnsi="Times New Roman" w:cs="Times New Roman"/>
          <w:kern w:val="0"/>
          <w:sz w:val="22"/>
          <w:szCs w:val="22"/>
          <w:lang w:val="en-US" w:eastAsia="en-US" w:bidi="en-US"/>
        </w:rPr>
        <w:t>i</w:t>
      </w:r>
      <w:r w:rsidRPr="001B4C5C">
        <w:rPr>
          <w:rFonts w:ascii="Times New Roman" w:eastAsia="Times New Roman" w:hAnsi="Times New Roman" w:cs="Times New Roman"/>
          <w:kern w:val="0"/>
          <w:sz w:val="22"/>
          <w:szCs w:val="22"/>
          <w:lang w:eastAsia="ru-RU" w:bidi="ar-SA"/>
        </w:rPr>
        <w:t>-й заявке по указанному критерию;</w:t>
      </w:r>
    </w:p>
    <w:p w:rsidR="00684731" w:rsidRPr="001B4C5C" w:rsidRDefault="00684731" w:rsidP="00684731">
      <w:pPr>
        <w:keepNext/>
        <w:widowControl/>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color w:val="000000"/>
          <w:kern w:val="0"/>
          <w:sz w:val="22"/>
          <w:szCs w:val="22"/>
          <w:lang w:eastAsia="ru-RU" w:bidi="ar-SA"/>
        </w:rPr>
        <w:t>F</w:t>
      </w:r>
      <w:r w:rsidRPr="001B4C5C">
        <w:rPr>
          <w:rFonts w:ascii="Times New Roman" w:eastAsia="Times New Roman" w:hAnsi="Times New Roman" w:cs="Times New Roman"/>
          <w:color w:val="000000"/>
          <w:kern w:val="0"/>
          <w:sz w:val="22"/>
          <w:szCs w:val="22"/>
          <w:vertAlign w:val="superscript"/>
          <w:lang w:eastAsia="ru-RU" w:bidi="ar-SA"/>
        </w:rPr>
        <w:t>max</w:t>
      </w:r>
      <w:r w:rsidRPr="001B4C5C">
        <w:rPr>
          <w:rFonts w:ascii="Times New Roman" w:eastAsia="Times New Roman" w:hAnsi="Times New Roman" w:cs="Times New Roman"/>
          <w:kern w:val="0"/>
          <w:sz w:val="22"/>
          <w:szCs w:val="22"/>
          <w:lang w:eastAsia="ru-RU" w:bidi="ar-SA"/>
        </w:rPr>
        <w:t>- максимальный срок поставки товара (выполнения работ, оказания услуг), установленный Заказчиком в конкурсной документации, документации о проведении запроса предложений в электронной форме, в единице измерения срока (периода) поставки товара (выполнения работ, оказания услуг) с даты заключения договора;</w:t>
      </w:r>
    </w:p>
    <w:p w:rsidR="00684731" w:rsidRPr="001B4C5C" w:rsidRDefault="00684731" w:rsidP="00684731">
      <w:pPr>
        <w:keepNext/>
        <w:widowControl/>
        <w:suppressAutoHyphens w:val="0"/>
        <w:spacing w:line="240" w:lineRule="auto"/>
        <w:ind w:left="20" w:right="20"/>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color w:val="000000"/>
          <w:kern w:val="0"/>
          <w:sz w:val="22"/>
          <w:szCs w:val="22"/>
          <w:lang w:eastAsia="ru-RU" w:bidi="ar-SA"/>
        </w:rPr>
        <w:t>F</w:t>
      </w:r>
      <w:r w:rsidRPr="001B4C5C">
        <w:rPr>
          <w:rFonts w:ascii="Times New Roman" w:eastAsia="Times New Roman" w:hAnsi="Times New Roman" w:cs="Times New Roman"/>
          <w:color w:val="000000"/>
          <w:kern w:val="0"/>
          <w:sz w:val="22"/>
          <w:szCs w:val="22"/>
          <w:vertAlign w:val="superscript"/>
          <w:lang w:eastAsia="ru-RU" w:bidi="ar-SA"/>
        </w:rPr>
        <w:t>min</w:t>
      </w:r>
      <w:r w:rsidRPr="001B4C5C">
        <w:rPr>
          <w:rFonts w:ascii="Times New Roman" w:eastAsia="Times New Roman" w:hAnsi="Times New Roman" w:cs="Times New Roman"/>
          <w:kern w:val="0"/>
          <w:sz w:val="22"/>
          <w:szCs w:val="22"/>
          <w:lang w:eastAsia="ru-RU" w:bidi="ar-SA"/>
        </w:rPr>
        <w:t>- минимальный срок поставки товара (выполнения работ, оказания услуг), установленный Заказчиком в конкурсной документации, документации о проведении запроса предложений в электронной форме, в единице измерения срока (периода) поставки товара (выполнения работ, оказания услуг) с даты заключения договора;</w:t>
      </w:r>
    </w:p>
    <w:p w:rsidR="00684731" w:rsidRPr="001B4C5C" w:rsidRDefault="00684731" w:rsidP="00684731">
      <w:pPr>
        <w:keepNext/>
        <w:widowControl/>
        <w:suppressAutoHyphens w:val="0"/>
        <w:spacing w:line="240" w:lineRule="auto"/>
        <w:jc w:val="both"/>
        <w:textAlignment w:val="auto"/>
        <w:rPr>
          <w:rFonts w:ascii="Times New Roman" w:eastAsia="Times New Roman" w:hAnsi="Times New Roman" w:cs="Times New Roman"/>
          <w:kern w:val="0"/>
          <w:sz w:val="22"/>
          <w:szCs w:val="22"/>
          <w:lang w:eastAsia="ru-RU" w:bidi="ar-SA"/>
        </w:rPr>
      </w:pPr>
      <w:r w:rsidRPr="001B4C5C">
        <w:rPr>
          <w:rFonts w:ascii="Times New Roman" w:eastAsia="Times New Roman" w:hAnsi="Times New Roman" w:cs="Times New Roman"/>
          <w:color w:val="000000"/>
          <w:kern w:val="0"/>
          <w:sz w:val="22"/>
          <w:szCs w:val="22"/>
          <w:lang w:eastAsia="ru-RU" w:bidi="ar-SA"/>
        </w:rPr>
        <w:t>F</w:t>
      </w:r>
      <w:r w:rsidRPr="001B4C5C">
        <w:rPr>
          <w:rFonts w:ascii="Times New Roman" w:eastAsia="Times New Roman" w:hAnsi="Times New Roman" w:cs="Times New Roman"/>
          <w:color w:val="000000"/>
          <w:kern w:val="0"/>
          <w:sz w:val="22"/>
          <w:szCs w:val="22"/>
          <w:vertAlign w:val="superscript"/>
          <w:lang w:eastAsia="ru-RU" w:bidi="ar-SA"/>
        </w:rPr>
        <w:t>i</w:t>
      </w:r>
      <w:r w:rsidRPr="001B4C5C">
        <w:rPr>
          <w:rFonts w:ascii="Times New Roman" w:eastAsia="Times New Roman" w:hAnsi="Times New Roman" w:cs="Times New Roman"/>
          <w:kern w:val="0"/>
          <w:sz w:val="22"/>
          <w:szCs w:val="22"/>
          <w:lang w:eastAsia="ru-RU" w:bidi="ar-SA"/>
        </w:rPr>
        <w:t xml:space="preserve">- предложение, содержащееся в </w:t>
      </w:r>
      <w:r w:rsidRPr="001B4C5C">
        <w:rPr>
          <w:rFonts w:ascii="Times New Roman" w:eastAsia="Times New Roman" w:hAnsi="Times New Roman" w:cs="Times New Roman"/>
          <w:kern w:val="0"/>
          <w:sz w:val="22"/>
          <w:szCs w:val="22"/>
          <w:lang w:val="en-US" w:eastAsia="en-US" w:bidi="en-US"/>
        </w:rPr>
        <w:t>i</w:t>
      </w:r>
      <w:r w:rsidRPr="001B4C5C">
        <w:rPr>
          <w:rFonts w:ascii="Times New Roman" w:eastAsia="Times New Roman" w:hAnsi="Times New Roman" w:cs="Times New Roman"/>
          <w:kern w:val="0"/>
          <w:sz w:val="22"/>
          <w:szCs w:val="22"/>
          <w:lang w:eastAsia="ru-RU" w:bidi="ar-SA"/>
        </w:rPr>
        <w:t>-й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DB7BD5" w:rsidRPr="00D75F79" w:rsidRDefault="00684731" w:rsidP="00D67B01">
      <w:pPr>
        <w:keepNext/>
        <w:widowControl/>
        <w:numPr>
          <w:ilvl w:val="0"/>
          <w:numId w:val="30"/>
        </w:numPr>
        <w:tabs>
          <w:tab w:val="left" w:pos="687"/>
        </w:tabs>
        <w:suppressAutoHyphens w:val="0"/>
        <w:spacing w:after="120" w:line="240" w:lineRule="auto"/>
        <w:jc w:val="both"/>
        <w:textAlignment w:val="auto"/>
        <w:rPr>
          <w:rFonts w:ascii="Times New Roman" w:hAnsi="Times New Roman" w:cs="Times New Roman"/>
          <w:sz w:val="22"/>
          <w:szCs w:val="22"/>
        </w:rPr>
      </w:pPr>
      <w:r w:rsidRPr="00D75F79">
        <w:rPr>
          <w:rFonts w:ascii="Times New Roman" w:eastAsia="Times New Roman" w:hAnsi="Times New Roman" w:cs="Times New Roman"/>
          <w:kern w:val="0"/>
          <w:sz w:val="22"/>
          <w:szCs w:val="22"/>
          <w:lang w:eastAsia="ru-RU" w:bidi="ar-SA"/>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закупка объявляется несостоявшейся и Заказчик вправе объявить о проведении закупки повторно. При этом Заказчик вправе внести изменения в документацию о закупке.</w:t>
      </w:r>
    </w:p>
    <w:sectPr w:rsidR="00DB7BD5" w:rsidRPr="00D75F79" w:rsidSect="00B00A9F">
      <w:footerReference w:type="default" r:id="rId41"/>
      <w:type w:val="continuous"/>
      <w:pgSz w:w="11906" w:h="16838"/>
      <w:pgMar w:top="426" w:right="567" w:bottom="567" w:left="567" w:header="567" w:footer="6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FC8" w:rsidRDefault="00385FC8">
      <w:r>
        <w:separator/>
      </w:r>
    </w:p>
  </w:endnote>
  <w:endnote w:type="continuationSeparator" w:id="1">
    <w:p w:rsidR="00385FC8" w:rsidRDefault="00385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6E" w:rsidRPr="00266129" w:rsidRDefault="008002BA">
    <w:pPr>
      <w:pStyle w:val="af9"/>
      <w:jc w:val="right"/>
      <w:rPr>
        <w:sz w:val="22"/>
      </w:rPr>
    </w:pPr>
    <w:r w:rsidRPr="00266129">
      <w:rPr>
        <w:sz w:val="22"/>
      </w:rPr>
      <w:fldChar w:fldCharType="begin"/>
    </w:r>
    <w:r w:rsidR="0022356E" w:rsidRPr="00266129">
      <w:rPr>
        <w:sz w:val="22"/>
      </w:rPr>
      <w:instrText xml:space="preserve"> PAGE </w:instrText>
    </w:r>
    <w:r w:rsidRPr="00266129">
      <w:rPr>
        <w:sz w:val="22"/>
      </w:rPr>
      <w:fldChar w:fldCharType="separate"/>
    </w:r>
    <w:r w:rsidR="00A535E9">
      <w:rPr>
        <w:noProof/>
        <w:sz w:val="22"/>
      </w:rPr>
      <w:t>1</w:t>
    </w:r>
    <w:r w:rsidRPr="00266129">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FC8" w:rsidRDefault="00385FC8">
      <w:r>
        <w:separator/>
      </w:r>
    </w:p>
  </w:footnote>
  <w:footnote w:type="continuationSeparator" w:id="1">
    <w:p w:rsidR="00385FC8" w:rsidRDefault="00385F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72C0F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LFO2"/>
    <w:lvl w:ilvl="0">
      <w:start w:val="1"/>
      <w:numFmt w:val="decimal"/>
      <w:lvlText w:val="%1."/>
      <w:lvlJc w:val="center"/>
      <w:pPr>
        <w:tabs>
          <w:tab w:val="num" w:pos="3829"/>
        </w:tabs>
        <w:ind w:left="3829" w:hanging="568"/>
      </w:pPr>
    </w:lvl>
    <w:lvl w:ilvl="1">
      <w:start w:val="1"/>
      <w:numFmt w:val="decimal"/>
      <w:lvlText w:val="%1.%2."/>
      <w:lvlJc w:val="left"/>
      <w:pPr>
        <w:tabs>
          <w:tab w:val="num" w:pos="1133"/>
        </w:tabs>
        <w:ind w:left="1133" w:hanging="1133"/>
      </w:pPr>
      <w:rPr>
        <w:rFonts w:ascii="Courier New" w:hAnsi="Courier New" w:cs="Courier New"/>
      </w:rPr>
    </w:lvl>
    <w:lvl w:ilvl="2">
      <w:start w:val="1"/>
      <w:numFmt w:val="decimal"/>
      <w:lvlText w:val="%1.%2.%3."/>
      <w:lvlJc w:val="left"/>
      <w:pPr>
        <w:tabs>
          <w:tab w:val="num" w:pos="1673"/>
        </w:tabs>
        <w:ind w:left="1673" w:hanging="1133"/>
      </w:pPr>
    </w:lvl>
    <w:lvl w:ilvl="3">
      <w:start w:val="1"/>
      <w:numFmt w:val="decimal"/>
      <w:lvlText w:val="%1.%2.%3.%4."/>
      <w:lvlJc w:val="left"/>
      <w:pPr>
        <w:tabs>
          <w:tab w:val="num" w:pos="1134"/>
        </w:tabs>
        <w:ind w:left="1134" w:hanging="1134"/>
      </w:pPr>
    </w:lvl>
    <w:lvl w:ilvl="4">
      <w:start w:val="1"/>
      <w:numFmt w:val="lowerLetter"/>
      <w:lvlText w:val="%5)"/>
      <w:lvlJc w:val="left"/>
      <w:pPr>
        <w:tabs>
          <w:tab w:val="num" w:pos="567"/>
        </w:tabs>
        <w:ind w:left="567"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
    <w:nsid w:val="00000003"/>
    <w:multiLevelType w:val="multilevel"/>
    <w:tmpl w:val="00000003"/>
    <w:name w:val="LFO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701"/>
        </w:tabs>
        <w:ind w:left="1701" w:hanging="1134"/>
      </w:pPr>
    </w:lvl>
    <w:lvl w:ilvl="3">
      <w:start w:val="1"/>
      <w:numFmt w:val="decimal"/>
      <w:lvlText w:val="%1.%2.%3.%4"/>
      <w:lvlJc w:val="left"/>
      <w:pPr>
        <w:tabs>
          <w:tab w:val="num" w:pos="3969"/>
        </w:tabs>
        <w:ind w:left="3969" w:hanging="1134"/>
      </w:pPr>
    </w:lvl>
    <w:lvl w:ilvl="4">
      <w:start w:val="1"/>
      <w:numFmt w:val="decimal"/>
      <w:lvlText w:val="%1.%2.%3.%4.%5."/>
      <w:lvlJc w:val="left"/>
      <w:pPr>
        <w:tabs>
          <w:tab w:val="num" w:pos="3348"/>
        </w:tabs>
        <w:ind w:left="3348" w:hanging="1080"/>
      </w:pPr>
    </w:lvl>
    <w:lvl w:ilvl="5">
      <w:start w:val="1"/>
      <w:numFmt w:val="decimal"/>
      <w:lvlText w:val="%1.%2.%3.%4.%5.%6."/>
      <w:lvlJc w:val="left"/>
      <w:pPr>
        <w:tabs>
          <w:tab w:val="num" w:pos="3348"/>
        </w:tabs>
        <w:ind w:left="3348" w:hanging="1080"/>
      </w:pPr>
    </w:lvl>
    <w:lvl w:ilvl="6">
      <w:start w:val="1"/>
      <w:numFmt w:val="decimal"/>
      <w:lvlText w:val="%1.%2.%3.%4.%5.%6.%7."/>
      <w:lvlJc w:val="left"/>
      <w:pPr>
        <w:tabs>
          <w:tab w:val="num" w:pos="3708"/>
        </w:tabs>
        <w:ind w:left="3708" w:hanging="1440"/>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4068"/>
        </w:tabs>
        <w:ind w:left="4068" w:hanging="1800"/>
      </w:pPr>
    </w:lvl>
  </w:abstractNum>
  <w:abstractNum w:abstractNumId="4">
    <w:nsid w:val="00000004"/>
    <w:multiLevelType w:val="multilevel"/>
    <w:tmpl w:val="00000004"/>
    <w:name w:val="LFO4"/>
    <w:lvl w:ilvl="0">
      <w:start w:val="1"/>
      <w:numFmt w:val="decimal"/>
      <w:lvlText w:val="%1."/>
      <w:lvlJc w:val="left"/>
      <w:pPr>
        <w:tabs>
          <w:tab w:val="num" w:pos="1492"/>
        </w:tabs>
        <w:ind w:left="1492"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5"/>
    <w:multiLevelType w:val="multilevel"/>
    <w:tmpl w:val="00000005"/>
    <w:name w:val="LFO5"/>
    <w:lvl w:ilvl="0">
      <w:start w:val="1"/>
      <w:numFmt w:val="decimal"/>
      <w:lvlText w:val="%1."/>
      <w:lvlJc w:val="left"/>
      <w:pPr>
        <w:tabs>
          <w:tab w:val="num" w:pos="1209"/>
        </w:tabs>
        <w:ind w:left="1209"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6"/>
    <w:multiLevelType w:val="multilevel"/>
    <w:tmpl w:val="00000006"/>
    <w:name w:val="LFO6"/>
    <w:lvl w:ilvl="0">
      <w:start w:val="1"/>
      <w:numFmt w:val="bullet"/>
      <w:lvlText w:val=""/>
      <w:lvlJc w:val="left"/>
      <w:pPr>
        <w:tabs>
          <w:tab w:val="num" w:pos="1492"/>
        </w:tabs>
        <w:ind w:left="1492"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7"/>
    <w:multiLevelType w:val="multilevel"/>
    <w:tmpl w:val="00000007"/>
    <w:name w:val="LFO7"/>
    <w:lvl w:ilvl="0">
      <w:start w:val="1"/>
      <w:numFmt w:val="bullet"/>
      <w:lvlText w:val=""/>
      <w:lvlJc w:val="left"/>
      <w:pPr>
        <w:tabs>
          <w:tab w:val="num" w:pos="1209"/>
        </w:tabs>
        <w:ind w:left="1209"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8"/>
    <w:multiLevelType w:val="multilevel"/>
    <w:tmpl w:val="00000008"/>
    <w:name w:val="LFO8"/>
    <w:lvl w:ilvl="0">
      <w:start w:val="1"/>
      <w:numFmt w:val="bullet"/>
      <w:lvlText w:val=""/>
      <w:lvlJc w:val="left"/>
      <w:pPr>
        <w:tabs>
          <w:tab w:val="num" w:pos="926"/>
        </w:tabs>
        <w:ind w:left="926"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9"/>
    <w:multiLevelType w:val="multilevel"/>
    <w:tmpl w:val="00000009"/>
    <w:name w:val="LFO9"/>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000000A"/>
    <w:multiLevelType w:val="multilevel"/>
    <w:tmpl w:val="0000000A"/>
    <w:name w:val="LFO10"/>
    <w:lvl w:ilvl="0">
      <w:start w:val="1"/>
      <w:numFmt w:val="decimal"/>
      <w:lvlText w:val="%1."/>
      <w:lvlJc w:val="left"/>
      <w:pPr>
        <w:tabs>
          <w:tab w:val="num" w:pos="390"/>
        </w:tabs>
        <w:ind w:left="390" w:hanging="390"/>
      </w:pPr>
    </w:lvl>
    <w:lvl w:ilvl="1">
      <w:start w:val="1"/>
      <w:numFmt w:val="decimal"/>
      <w:lvlText w:val="%1.%2."/>
      <w:lvlJc w:val="left"/>
      <w:pPr>
        <w:tabs>
          <w:tab w:val="num" w:pos="3935"/>
        </w:tabs>
        <w:ind w:left="3935"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B"/>
    <w:multiLevelType w:val="multilevel"/>
    <w:tmpl w:val="0000000B"/>
    <w:name w:val="LFO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12">
    <w:nsid w:val="0000000C"/>
    <w:multiLevelType w:val="multilevel"/>
    <w:tmpl w:val="0000000C"/>
    <w:name w:val="LFO13"/>
    <w:lvl w:ilvl="0">
      <w:start w:val="1"/>
      <w:numFmt w:val="decimal"/>
      <w:lvlText w:val="%1."/>
      <w:lvlJc w:val="center"/>
      <w:pPr>
        <w:tabs>
          <w:tab w:val="num" w:pos="3829"/>
        </w:tabs>
        <w:ind w:left="3829" w:hanging="568"/>
      </w:pPr>
    </w:lvl>
    <w:lvl w:ilvl="1">
      <w:start w:val="1"/>
      <w:numFmt w:val="decimal"/>
      <w:lvlText w:val="%1.%2."/>
      <w:lvlJc w:val="left"/>
      <w:pPr>
        <w:tabs>
          <w:tab w:val="num" w:pos="1133"/>
        </w:tabs>
        <w:ind w:left="1133" w:hanging="1133"/>
      </w:pPr>
      <w:rPr>
        <w:b/>
      </w:rPr>
    </w:lvl>
    <w:lvl w:ilvl="2">
      <w:start w:val="1"/>
      <w:numFmt w:val="decimal"/>
      <w:lvlText w:val="%1.%2.%3."/>
      <w:lvlJc w:val="left"/>
      <w:pPr>
        <w:tabs>
          <w:tab w:val="num" w:pos="1493"/>
        </w:tabs>
        <w:ind w:left="1493" w:hanging="1133"/>
      </w:pPr>
    </w:lvl>
    <w:lvl w:ilvl="3">
      <w:start w:val="1"/>
      <w:numFmt w:val="decimal"/>
      <w:lvlText w:val="%1.%2.%3.%4."/>
      <w:lvlJc w:val="left"/>
      <w:pPr>
        <w:tabs>
          <w:tab w:val="num" w:pos="1134"/>
        </w:tabs>
        <w:ind w:left="1134" w:hanging="1134"/>
      </w:pPr>
    </w:lvl>
    <w:lvl w:ilvl="4">
      <w:start w:val="1"/>
      <w:numFmt w:val="lowerLetter"/>
      <w:lvlText w:val="%5)"/>
      <w:lvlJc w:val="left"/>
      <w:pPr>
        <w:tabs>
          <w:tab w:val="num" w:pos="567"/>
        </w:tabs>
        <w:ind w:left="567"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3">
    <w:nsid w:val="0000000D"/>
    <w:multiLevelType w:val="multilevel"/>
    <w:tmpl w:val="0000000D"/>
    <w:name w:val="LFO16"/>
    <w:lvl w:ilvl="0">
      <w:start w:val="1"/>
      <w:numFmt w:val="bullet"/>
      <w:lvlText w:val=""/>
      <w:lvlJc w:val="left"/>
      <w:pPr>
        <w:tabs>
          <w:tab w:val="num" w:pos="720"/>
        </w:tabs>
        <w:ind w:left="72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000000E"/>
    <w:multiLevelType w:val="multilevel"/>
    <w:tmpl w:val="0000000E"/>
    <w:name w:val="LFO18"/>
    <w:lvl w:ilvl="0">
      <w:start w:val="1"/>
      <w:numFmt w:val="bullet"/>
      <w:lvlText w:val=""/>
      <w:lvlJc w:val="left"/>
      <w:pPr>
        <w:tabs>
          <w:tab w:val="num" w:pos="2007"/>
        </w:tabs>
        <w:ind w:left="2007"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000000F"/>
    <w:multiLevelType w:val="multilevel"/>
    <w:tmpl w:val="0000000F"/>
    <w:name w:val="LFO19"/>
    <w:lvl w:ilvl="0">
      <w:start w:val="1"/>
      <w:numFmt w:val="upperRoman"/>
      <w:lvlText w:val="ЧАСТЬ %1."/>
      <w:lvlJc w:val="left"/>
      <w:pPr>
        <w:tabs>
          <w:tab w:val="num" w:pos="720"/>
        </w:tabs>
        <w:ind w:left="720" w:hanging="720"/>
      </w:pPr>
      <w:rPr>
        <w:sz w:val="40"/>
        <w:szCs w:val="40"/>
      </w:rPr>
    </w:lvl>
    <w:lvl w:ilvl="1">
      <w:start w:val="1"/>
      <w:numFmt w:val="decimal"/>
      <w:lvlText w:val="РАЗДЕЛ %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0"/>
    <w:multiLevelType w:val="multilevel"/>
    <w:tmpl w:val="00000010"/>
    <w:name w:val="LFO27"/>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00000011"/>
    <w:multiLevelType w:val="multilevel"/>
    <w:tmpl w:val="0E0C5C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rPr>
        <w:rFonts w:ascii="Times New Roman" w:eastAsia="Lucida Sans Unicode" w:hAnsi="Times New Roman" w:cs="Manga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8">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3"/>
    <w:multiLevelType w:val="multilevel"/>
    <w:tmpl w:val="00000013"/>
    <w:lvl w:ilvl="0">
      <w:start w:val="1"/>
      <w:numFmt w:val="bullet"/>
      <w:lvlText w:val=""/>
      <w:lvlJc w:val="left"/>
      <w:pPr>
        <w:tabs>
          <w:tab w:val="num" w:pos="1647"/>
        </w:tabs>
        <w:ind w:left="1647" w:hanging="360"/>
      </w:pPr>
      <w:rPr>
        <w:rFonts w:ascii="Symbol" w:hAnsi="Symbol"/>
      </w:rPr>
    </w:lvl>
    <w:lvl w:ilvl="1">
      <w:start w:val="1"/>
      <w:numFmt w:val="bullet"/>
      <w:lvlText w:val="-"/>
      <w:lvlJc w:val="left"/>
      <w:pPr>
        <w:tabs>
          <w:tab w:val="num" w:pos="2562"/>
        </w:tabs>
        <w:ind w:left="2562" w:hanging="915"/>
      </w:pPr>
      <w:rPr>
        <w:rFonts w:ascii="Times New Roman" w:hAnsi="Times New Roman" w:cs="Times New Roman"/>
      </w:rPr>
    </w:lvl>
    <w:lvl w:ilvl="2">
      <w:start w:val="1"/>
      <w:numFmt w:val="bullet"/>
      <w:lvlText w:val="–"/>
      <w:lvlJc w:val="left"/>
      <w:pPr>
        <w:tabs>
          <w:tab w:val="num" w:pos="3402"/>
        </w:tabs>
        <w:ind w:left="3402" w:hanging="1035"/>
      </w:pPr>
      <w:rPr>
        <w:rFonts w:ascii="Times New Roman" w:hAnsi="Times New Roman" w:cs="Times New Roman"/>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0">
    <w:nsid w:val="13F72C9A"/>
    <w:multiLevelType w:val="hybridMultilevel"/>
    <w:tmpl w:val="775EBAB0"/>
    <w:lvl w:ilvl="0" w:tplc="2A627D5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AD04BD"/>
    <w:multiLevelType w:val="multilevel"/>
    <w:tmpl w:val="DDE6565C"/>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F503C44"/>
    <w:multiLevelType w:val="multilevel"/>
    <w:tmpl w:val="7F1499C2"/>
    <w:lvl w:ilvl="0">
      <w:start w:val="2"/>
      <w:numFmt w:val="decimal"/>
      <w:lvlText w:val="%1."/>
      <w:lvlJc w:val="left"/>
      <w:pPr>
        <w:ind w:left="420" w:hanging="42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3">
    <w:nsid w:val="346A0384"/>
    <w:multiLevelType w:val="hybridMultilevel"/>
    <w:tmpl w:val="01404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297417"/>
    <w:multiLevelType w:val="hybridMultilevel"/>
    <w:tmpl w:val="3B1299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909BE"/>
    <w:multiLevelType w:val="multilevel"/>
    <w:tmpl w:val="EAD801AA"/>
    <w:styleLink w:val="WWOutlineListStyle16"/>
    <w:lvl w:ilvl="0">
      <w:start w:val="1"/>
      <w:numFmt w:val="none"/>
      <w:lvlText w:val="%1"/>
      <w:lvlJc w:val="left"/>
    </w:lvl>
    <w:lvl w:ilvl="1">
      <w:start w:val="1"/>
      <w:numFmt w:val="none"/>
      <w:lvlText w:val="%2"/>
      <w:lvlJc w:val="left"/>
    </w:lvl>
    <w:lvl w:ilvl="2">
      <w:start w:val="1"/>
      <w:numFmt w:val="decimal"/>
      <w:lvlText w:val="%3."/>
      <w:lvlJc w:val="left"/>
      <w:pPr>
        <w:ind w:left="5400" w:hanging="360"/>
      </w:pPr>
    </w:lvl>
    <w:lvl w:ilvl="3">
      <w:start w:val="1"/>
      <w:numFmt w:val="decimal"/>
      <w:lvlText w:val="%4."/>
      <w:lvlJc w:val="left"/>
      <w:pPr>
        <w:ind w:left="612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E905656"/>
    <w:multiLevelType w:val="multilevel"/>
    <w:tmpl w:val="D5547C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8E77EE6"/>
    <w:multiLevelType w:val="hybridMultilevel"/>
    <w:tmpl w:val="40685D9E"/>
    <w:lvl w:ilvl="0" w:tplc="2A627D5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2B3F8B"/>
    <w:multiLevelType w:val="multilevel"/>
    <w:tmpl w:val="DB88B356"/>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E5C01EB"/>
    <w:multiLevelType w:val="hybridMultilevel"/>
    <w:tmpl w:val="7EA87A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C2E33"/>
    <w:multiLevelType w:val="multilevel"/>
    <w:tmpl w:val="40B83A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B413E15"/>
    <w:multiLevelType w:val="hybridMultilevel"/>
    <w:tmpl w:val="32960888"/>
    <w:lvl w:ilvl="0" w:tplc="16866C98">
      <w:start w:val="1"/>
      <w:numFmt w:val="decimal"/>
      <w:lvlText w:val="4.%1."/>
      <w:lvlJc w:val="left"/>
      <w:pPr>
        <w:ind w:left="1920" w:hanging="360"/>
      </w:pPr>
      <w:rPr>
        <w:rFonts w:cs="Times New Roman" w:hint="default"/>
      </w:rPr>
    </w:lvl>
    <w:lvl w:ilvl="1" w:tplc="BB5674DA">
      <w:start w:val="2"/>
      <w:numFmt w:val="decimal"/>
      <w:lvlText w:val="%2)"/>
      <w:lvlJc w:val="left"/>
      <w:pPr>
        <w:tabs>
          <w:tab w:val="num" w:pos="2509"/>
        </w:tabs>
        <w:ind w:left="2509" w:hanging="360"/>
      </w:pPr>
      <w:rPr>
        <w:rFonts w:cs="Times New Roman" w:hint="default"/>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2">
    <w:nsid w:val="7CF04BFA"/>
    <w:multiLevelType w:val="hybridMultilevel"/>
    <w:tmpl w:val="0BE8078E"/>
    <w:lvl w:ilvl="0" w:tplc="119C0D28">
      <w:start w:val="4"/>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4"/>
  </w:num>
  <w:num w:numId="21">
    <w:abstractNumId w:val="29"/>
  </w:num>
  <w:num w:numId="22">
    <w:abstractNumId w:val="23"/>
  </w:num>
  <w:num w:numId="23">
    <w:abstractNumId w:val="32"/>
  </w:num>
  <w:num w:numId="24">
    <w:abstractNumId w:val="20"/>
  </w:num>
  <w:num w:numId="25">
    <w:abstractNumId w:val="27"/>
  </w:num>
  <w:num w:numId="26">
    <w:abstractNumId w:val="25"/>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7"/>
    </w:lvlOverride>
    <w:lvlOverride w:ilvl="1"/>
    <w:lvlOverride w:ilvl="2"/>
    <w:lvlOverride w:ilvl="3"/>
    <w:lvlOverride w:ilvl="4"/>
    <w:lvlOverride w:ilvl="5"/>
    <w:lvlOverride w:ilvl="6"/>
    <w:lvlOverride w:ilvl="7"/>
    <w:lvlOverride w:ilvl="8"/>
  </w:num>
  <w:num w:numId="29">
    <w:abstractNumId w:val="26"/>
  </w:num>
  <w:num w:numId="30">
    <w:abstractNumId w:val="21"/>
    <w:lvlOverride w:ilvl="0">
      <w:startOverride w:val="12"/>
    </w:lvlOverride>
    <w:lvlOverride w:ilvl="1"/>
    <w:lvlOverride w:ilvl="2"/>
    <w:lvlOverride w:ilvl="3"/>
    <w:lvlOverride w:ilvl="4"/>
    <w:lvlOverride w:ilvl="5"/>
    <w:lvlOverride w:ilvl="6"/>
    <w:lvlOverride w:ilvl="7"/>
    <w:lvlOverride w:ilvl="8"/>
  </w:num>
  <w:num w:numId="31">
    <w:abstractNumId w:val="31"/>
  </w:num>
  <w:num w:numId="32">
    <w:abstractNumId w:val="22"/>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0411F"/>
    <w:rsid w:val="000076E5"/>
    <w:rsid w:val="00014310"/>
    <w:rsid w:val="00020968"/>
    <w:rsid w:val="000240D1"/>
    <w:rsid w:val="0002723C"/>
    <w:rsid w:val="0003196F"/>
    <w:rsid w:val="00035588"/>
    <w:rsid w:val="00053AE9"/>
    <w:rsid w:val="00067179"/>
    <w:rsid w:val="000745A8"/>
    <w:rsid w:val="00075392"/>
    <w:rsid w:val="00076E75"/>
    <w:rsid w:val="0008328D"/>
    <w:rsid w:val="0009560D"/>
    <w:rsid w:val="000A2757"/>
    <w:rsid w:val="000A6C7D"/>
    <w:rsid w:val="000B0E70"/>
    <w:rsid w:val="000B5AFD"/>
    <w:rsid w:val="000B79EE"/>
    <w:rsid w:val="000E1268"/>
    <w:rsid w:val="000F559E"/>
    <w:rsid w:val="000F5854"/>
    <w:rsid w:val="001160CE"/>
    <w:rsid w:val="00124CC4"/>
    <w:rsid w:val="0013283B"/>
    <w:rsid w:val="00150AD1"/>
    <w:rsid w:val="001653C1"/>
    <w:rsid w:val="001674FD"/>
    <w:rsid w:val="0017638F"/>
    <w:rsid w:val="0018287D"/>
    <w:rsid w:val="00184F93"/>
    <w:rsid w:val="001A4A7C"/>
    <w:rsid w:val="001B4C5C"/>
    <w:rsid w:val="001C346E"/>
    <w:rsid w:val="001E36FF"/>
    <w:rsid w:val="001E5479"/>
    <w:rsid w:val="001F086A"/>
    <w:rsid w:val="0020724E"/>
    <w:rsid w:val="0021732B"/>
    <w:rsid w:val="00222655"/>
    <w:rsid w:val="0022356E"/>
    <w:rsid w:val="00223BF1"/>
    <w:rsid w:val="00245719"/>
    <w:rsid w:val="002467C0"/>
    <w:rsid w:val="00263EAA"/>
    <w:rsid w:val="00266129"/>
    <w:rsid w:val="00266FD0"/>
    <w:rsid w:val="00272E5C"/>
    <w:rsid w:val="002746D9"/>
    <w:rsid w:val="00275AB1"/>
    <w:rsid w:val="00280000"/>
    <w:rsid w:val="00292506"/>
    <w:rsid w:val="0029400F"/>
    <w:rsid w:val="00296595"/>
    <w:rsid w:val="00297A08"/>
    <w:rsid w:val="002A717F"/>
    <w:rsid w:val="002B29FE"/>
    <w:rsid w:val="002B5916"/>
    <w:rsid w:val="002D4E6F"/>
    <w:rsid w:val="002E089A"/>
    <w:rsid w:val="002E3383"/>
    <w:rsid w:val="002E65F6"/>
    <w:rsid w:val="00301633"/>
    <w:rsid w:val="00305052"/>
    <w:rsid w:val="00321E19"/>
    <w:rsid w:val="003227A0"/>
    <w:rsid w:val="00324D1C"/>
    <w:rsid w:val="00350B3C"/>
    <w:rsid w:val="00375FA3"/>
    <w:rsid w:val="00384498"/>
    <w:rsid w:val="00385FC8"/>
    <w:rsid w:val="00387391"/>
    <w:rsid w:val="00394769"/>
    <w:rsid w:val="003A2F17"/>
    <w:rsid w:val="003A76DF"/>
    <w:rsid w:val="003C3652"/>
    <w:rsid w:val="003D2CC6"/>
    <w:rsid w:val="003E4642"/>
    <w:rsid w:val="00400656"/>
    <w:rsid w:val="00406F55"/>
    <w:rsid w:val="004073B1"/>
    <w:rsid w:val="00411664"/>
    <w:rsid w:val="004202D9"/>
    <w:rsid w:val="00443085"/>
    <w:rsid w:val="00446BC5"/>
    <w:rsid w:val="00455895"/>
    <w:rsid w:val="004613D7"/>
    <w:rsid w:val="00465DF4"/>
    <w:rsid w:val="00496DF2"/>
    <w:rsid w:val="004A254C"/>
    <w:rsid w:val="004A4FE2"/>
    <w:rsid w:val="004A521C"/>
    <w:rsid w:val="004A76EA"/>
    <w:rsid w:val="004B07FA"/>
    <w:rsid w:val="004B672F"/>
    <w:rsid w:val="004B7E15"/>
    <w:rsid w:val="004B7E85"/>
    <w:rsid w:val="004C7BB4"/>
    <w:rsid w:val="004D2917"/>
    <w:rsid w:val="004D53F8"/>
    <w:rsid w:val="004E2023"/>
    <w:rsid w:val="004E55B6"/>
    <w:rsid w:val="004F5B09"/>
    <w:rsid w:val="00512232"/>
    <w:rsid w:val="00516E14"/>
    <w:rsid w:val="00524407"/>
    <w:rsid w:val="00526F5D"/>
    <w:rsid w:val="00530D00"/>
    <w:rsid w:val="00534200"/>
    <w:rsid w:val="00536779"/>
    <w:rsid w:val="005423C2"/>
    <w:rsid w:val="00542B29"/>
    <w:rsid w:val="00555264"/>
    <w:rsid w:val="00555CDD"/>
    <w:rsid w:val="005560FF"/>
    <w:rsid w:val="00556BF9"/>
    <w:rsid w:val="00556D99"/>
    <w:rsid w:val="00561A37"/>
    <w:rsid w:val="00562A59"/>
    <w:rsid w:val="00566289"/>
    <w:rsid w:val="00566C79"/>
    <w:rsid w:val="0058045E"/>
    <w:rsid w:val="00593DC6"/>
    <w:rsid w:val="005A28D3"/>
    <w:rsid w:val="005B07B6"/>
    <w:rsid w:val="005F38C5"/>
    <w:rsid w:val="00621D9A"/>
    <w:rsid w:val="0062371A"/>
    <w:rsid w:val="00623D86"/>
    <w:rsid w:val="00630AA8"/>
    <w:rsid w:val="00633E5C"/>
    <w:rsid w:val="0064176B"/>
    <w:rsid w:val="00674DC5"/>
    <w:rsid w:val="00684731"/>
    <w:rsid w:val="0069362D"/>
    <w:rsid w:val="006C44D9"/>
    <w:rsid w:val="006C721F"/>
    <w:rsid w:val="006D1BFF"/>
    <w:rsid w:val="006E194B"/>
    <w:rsid w:val="006E3AE3"/>
    <w:rsid w:val="006E3F22"/>
    <w:rsid w:val="006F2088"/>
    <w:rsid w:val="00702FE7"/>
    <w:rsid w:val="0070529A"/>
    <w:rsid w:val="00714D1B"/>
    <w:rsid w:val="00717330"/>
    <w:rsid w:val="00726A53"/>
    <w:rsid w:val="00726D62"/>
    <w:rsid w:val="0073597B"/>
    <w:rsid w:val="00746704"/>
    <w:rsid w:val="00756DD9"/>
    <w:rsid w:val="00796AFA"/>
    <w:rsid w:val="007A441C"/>
    <w:rsid w:val="007A5344"/>
    <w:rsid w:val="007B23EF"/>
    <w:rsid w:val="007B7242"/>
    <w:rsid w:val="007C6F03"/>
    <w:rsid w:val="007D0115"/>
    <w:rsid w:val="007D52D6"/>
    <w:rsid w:val="007E32F4"/>
    <w:rsid w:val="007E4468"/>
    <w:rsid w:val="007F0AD8"/>
    <w:rsid w:val="007F182A"/>
    <w:rsid w:val="007F5E81"/>
    <w:rsid w:val="008002BA"/>
    <w:rsid w:val="00822EE5"/>
    <w:rsid w:val="00837388"/>
    <w:rsid w:val="0086186D"/>
    <w:rsid w:val="00866649"/>
    <w:rsid w:val="0087192C"/>
    <w:rsid w:val="00896629"/>
    <w:rsid w:val="008A2CE0"/>
    <w:rsid w:val="008B4AE3"/>
    <w:rsid w:val="008B7ACA"/>
    <w:rsid w:val="008C6FBF"/>
    <w:rsid w:val="008F24F7"/>
    <w:rsid w:val="008F4A81"/>
    <w:rsid w:val="00900413"/>
    <w:rsid w:val="00902D87"/>
    <w:rsid w:val="0090693E"/>
    <w:rsid w:val="00907AD8"/>
    <w:rsid w:val="00915F5F"/>
    <w:rsid w:val="00933F40"/>
    <w:rsid w:val="00950448"/>
    <w:rsid w:val="00956FA2"/>
    <w:rsid w:val="00967B28"/>
    <w:rsid w:val="0097363E"/>
    <w:rsid w:val="009853BD"/>
    <w:rsid w:val="00986DC1"/>
    <w:rsid w:val="00991364"/>
    <w:rsid w:val="0099174B"/>
    <w:rsid w:val="00996EB5"/>
    <w:rsid w:val="0099761A"/>
    <w:rsid w:val="009A00AD"/>
    <w:rsid w:val="009A3F6A"/>
    <w:rsid w:val="009C478D"/>
    <w:rsid w:val="009F5497"/>
    <w:rsid w:val="00A17000"/>
    <w:rsid w:val="00A23DCE"/>
    <w:rsid w:val="00A2560E"/>
    <w:rsid w:val="00A42251"/>
    <w:rsid w:val="00A452E7"/>
    <w:rsid w:val="00A46FEC"/>
    <w:rsid w:val="00A47566"/>
    <w:rsid w:val="00A52398"/>
    <w:rsid w:val="00A535E9"/>
    <w:rsid w:val="00A53818"/>
    <w:rsid w:val="00A60E15"/>
    <w:rsid w:val="00A64840"/>
    <w:rsid w:val="00A66506"/>
    <w:rsid w:val="00A7196D"/>
    <w:rsid w:val="00A71CBF"/>
    <w:rsid w:val="00A73EC9"/>
    <w:rsid w:val="00A74B31"/>
    <w:rsid w:val="00A81008"/>
    <w:rsid w:val="00AA1BF6"/>
    <w:rsid w:val="00AA24A9"/>
    <w:rsid w:val="00AA2BEE"/>
    <w:rsid w:val="00AA318C"/>
    <w:rsid w:val="00AA3384"/>
    <w:rsid w:val="00AB1B86"/>
    <w:rsid w:val="00AE6D2B"/>
    <w:rsid w:val="00B00A9F"/>
    <w:rsid w:val="00B10E41"/>
    <w:rsid w:val="00B14771"/>
    <w:rsid w:val="00B34B66"/>
    <w:rsid w:val="00B359E0"/>
    <w:rsid w:val="00B3634D"/>
    <w:rsid w:val="00B5431F"/>
    <w:rsid w:val="00B54A9E"/>
    <w:rsid w:val="00B5783B"/>
    <w:rsid w:val="00B62F0A"/>
    <w:rsid w:val="00B7537D"/>
    <w:rsid w:val="00B8125D"/>
    <w:rsid w:val="00BB7E12"/>
    <w:rsid w:val="00BC2A6D"/>
    <w:rsid w:val="00BC73BD"/>
    <w:rsid w:val="00BD2E34"/>
    <w:rsid w:val="00BD66CE"/>
    <w:rsid w:val="00BD6F79"/>
    <w:rsid w:val="00BE6F30"/>
    <w:rsid w:val="00BF5016"/>
    <w:rsid w:val="00C113C4"/>
    <w:rsid w:val="00C22DA4"/>
    <w:rsid w:val="00C437EF"/>
    <w:rsid w:val="00C75300"/>
    <w:rsid w:val="00C85AF3"/>
    <w:rsid w:val="00C96A76"/>
    <w:rsid w:val="00CA422B"/>
    <w:rsid w:val="00CB2B03"/>
    <w:rsid w:val="00CB42B8"/>
    <w:rsid w:val="00CC0E07"/>
    <w:rsid w:val="00CC2687"/>
    <w:rsid w:val="00CC2C77"/>
    <w:rsid w:val="00CC3C70"/>
    <w:rsid w:val="00CD193F"/>
    <w:rsid w:val="00CD2059"/>
    <w:rsid w:val="00CE7B2E"/>
    <w:rsid w:val="00CF1976"/>
    <w:rsid w:val="00D00A81"/>
    <w:rsid w:val="00D00D6D"/>
    <w:rsid w:val="00D0411F"/>
    <w:rsid w:val="00D15E05"/>
    <w:rsid w:val="00D22103"/>
    <w:rsid w:val="00D312F5"/>
    <w:rsid w:val="00D33037"/>
    <w:rsid w:val="00D33591"/>
    <w:rsid w:val="00D3695F"/>
    <w:rsid w:val="00D40FA2"/>
    <w:rsid w:val="00D4767F"/>
    <w:rsid w:val="00D56A01"/>
    <w:rsid w:val="00D66690"/>
    <w:rsid w:val="00D74B42"/>
    <w:rsid w:val="00D75F79"/>
    <w:rsid w:val="00D860B5"/>
    <w:rsid w:val="00DA581F"/>
    <w:rsid w:val="00DB7BD5"/>
    <w:rsid w:val="00DC3BE4"/>
    <w:rsid w:val="00DD11ED"/>
    <w:rsid w:val="00DD347A"/>
    <w:rsid w:val="00DD4951"/>
    <w:rsid w:val="00E010DF"/>
    <w:rsid w:val="00E02321"/>
    <w:rsid w:val="00E03D5B"/>
    <w:rsid w:val="00E03F5D"/>
    <w:rsid w:val="00E1027C"/>
    <w:rsid w:val="00E13939"/>
    <w:rsid w:val="00E14FA7"/>
    <w:rsid w:val="00E163E2"/>
    <w:rsid w:val="00E216CE"/>
    <w:rsid w:val="00E274CB"/>
    <w:rsid w:val="00E31979"/>
    <w:rsid w:val="00E37B25"/>
    <w:rsid w:val="00E434D7"/>
    <w:rsid w:val="00E45C68"/>
    <w:rsid w:val="00E46FAD"/>
    <w:rsid w:val="00E54E81"/>
    <w:rsid w:val="00E6265B"/>
    <w:rsid w:val="00E77B0A"/>
    <w:rsid w:val="00E9298A"/>
    <w:rsid w:val="00E94F07"/>
    <w:rsid w:val="00E9539A"/>
    <w:rsid w:val="00EA7F7A"/>
    <w:rsid w:val="00EC59D2"/>
    <w:rsid w:val="00ED23EB"/>
    <w:rsid w:val="00EE008E"/>
    <w:rsid w:val="00EF322D"/>
    <w:rsid w:val="00EF55B3"/>
    <w:rsid w:val="00F017C4"/>
    <w:rsid w:val="00F22272"/>
    <w:rsid w:val="00F22D72"/>
    <w:rsid w:val="00F2781B"/>
    <w:rsid w:val="00F31253"/>
    <w:rsid w:val="00F53F8C"/>
    <w:rsid w:val="00F55019"/>
    <w:rsid w:val="00F83A0C"/>
    <w:rsid w:val="00F91C24"/>
    <w:rsid w:val="00F93D51"/>
    <w:rsid w:val="00F9641F"/>
    <w:rsid w:val="00F97B64"/>
    <w:rsid w:val="00FA68E6"/>
    <w:rsid w:val="00FB5192"/>
    <w:rsid w:val="00FB60BB"/>
    <w:rsid w:val="00FD0EDA"/>
    <w:rsid w:val="00FE3BAC"/>
    <w:rsid w:val="00FE7624"/>
    <w:rsid w:val="00FE7AAA"/>
    <w:rsid w:val="00FF0ABF"/>
    <w:rsid w:val="00FF35A7"/>
    <w:rsid w:val="00FF6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87"/>
    <w:pPr>
      <w:widowControl w:val="0"/>
      <w:suppressAutoHyphens/>
      <w:spacing w:line="100" w:lineRule="atLeast"/>
      <w:textAlignment w:val="baseline"/>
    </w:pPr>
    <w:rPr>
      <w:rFonts w:ascii="Arial" w:eastAsia="Lucida Sans Unicode" w:hAnsi="Arial" w:cs="Mangal"/>
      <w:kern w:val="1"/>
      <w:sz w:val="24"/>
      <w:szCs w:val="24"/>
      <w:lang w:eastAsia="hi-IN" w:bidi="hi-IN"/>
    </w:rPr>
  </w:style>
  <w:style w:type="paragraph" w:styleId="1">
    <w:name w:val="heading 1"/>
    <w:basedOn w:val="10"/>
    <w:next w:val="a0"/>
    <w:uiPriority w:val="99"/>
    <w:qFormat/>
    <w:rsid w:val="00CC2687"/>
    <w:pPr>
      <w:tabs>
        <w:tab w:val="num" w:pos="0"/>
      </w:tabs>
      <w:outlineLvl w:val="0"/>
    </w:pPr>
    <w:rPr>
      <w:rFonts w:ascii="Times New Roman" w:hAnsi="Times New Roman"/>
      <w:b/>
      <w:bCs/>
      <w:sz w:val="48"/>
      <w:szCs w:val="48"/>
    </w:rPr>
  </w:style>
  <w:style w:type="paragraph" w:styleId="2">
    <w:name w:val="heading 2"/>
    <w:basedOn w:val="10"/>
    <w:next w:val="10"/>
    <w:qFormat/>
    <w:rsid w:val="00CC2687"/>
    <w:pPr>
      <w:keepNext/>
      <w:widowControl/>
      <w:tabs>
        <w:tab w:val="num" w:pos="0"/>
      </w:tabs>
      <w:spacing w:before="240" w:after="60"/>
      <w:textAlignment w:val="auto"/>
      <w:outlineLvl w:val="1"/>
    </w:pPr>
    <w:rPr>
      <w:rFonts w:eastAsia="Times New Roman" w:cs="Arial"/>
      <w:b/>
      <w:bCs/>
      <w:i/>
      <w:iCs/>
      <w:kern w:val="0"/>
      <w:sz w:val="28"/>
      <w:szCs w:val="28"/>
      <w:lang w:eastAsia="ar-SA" w:bidi="ar-SA"/>
    </w:rPr>
  </w:style>
  <w:style w:type="paragraph" w:styleId="3">
    <w:name w:val="heading 3"/>
    <w:basedOn w:val="10"/>
    <w:next w:val="10"/>
    <w:qFormat/>
    <w:rsid w:val="00CC2687"/>
    <w:pPr>
      <w:keepNext/>
      <w:widowControl/>
      <w:tabs>
        <w:tab w:val="num" w:pos="2160"/>
      </w:tabs>
      <w:spacing w:before="120" w:after="120" w:line="360" w:lineRule="auto"/>
      <w:ind w:left="2160" w:hanging="360"/>
      <w:jc w:val="both"/>
      <w:textAlignment w:val="auto"/>
      <w:outlineLvl w:val="2"/>
    </w:pPr>
    <w:rPr>
      <w:rFonts w:ascii="Times New Roman" w:eastAsia="Times New Roman" w:hAnsi="Times New Roman" w:cs="Times New Roman"/>
      <w:b/>
      <w:kern w:val="0"/>
      <w:sz w:val="28"/>
      <w:szCs w:val="20"/>
      <w:lang w:eastAsia="ar-SA" w:bidi="ar-SA"/>
    </w:rPr>
  </w:style>
  <w:style w:type="paragraph" w:styleId="4">
    <w:name w:val="heading 4"/>
    <w:basedOn w:val="10"/>
    <w:next w:val="10"/>
    <w:qFormat/>
    <w:rsid w:val="00CC2687"/>
    <w:pPr>
      <w:keepNext/>
      <w:widowControl/>
      <w:tabs>
        <w:tab w:val="num" w:pos="2880"/>
      </w:tabs>
      <w:spacing w:before="240" w:after="60" w:line="360" w:lineRule="auto"/>
      <w:ind w:left="2880" w:hanging="360"/>
      <w:jc w:val="both"/>
      <w:textAlignment w:val="auto"/>
      <w:outlineLvl w:val="3"/>
    </w:pPr>
    <w:rPr>
      <w:rFonts w:ascii="Times New Roman" w:eastAsia="Times New Roman" w:hAnsi="Times New Roman" w:cs="Times New Roman"/>
      <w:b/>
      <w:i/>
      <w:kern w:val="0"/>
      <w:sz w:val="28"/>
      <w:szCs w:val="20"/>
      <w:lang w:eastAsia="ar-SA" w:bidi="ar-SA"/>
    </w:rPr>
  </w:style>
  <w:style w:type="paragraph" w:styleId="5">
    <w:name w:val="heading 5"/>
    <w:basedOn w:val="10"/>
    <w:next w:val="10"/>
    <w:qFormat/>
    <w:rsid w:val="00CC2687"/>
    <w:pPr>
      <w:widowControl/>
      <w:tabs>
        <w:tab w:val="num" w:pos="0"/>
      </w:tabs>
      <w:spacing w:before="240" w:after="60"/>
      <w:textAlignment w:val="auto"/>
      <w:outlineLvl w:val="4"/>
    </w:pPr>
    <w:rPr>
      <w:rFonts w:ascii="Times New Roman" w:eastAsia="Times New Roman" w:hAnsi="Times New Roman" w:cs="Times New Roman"/>
      <w:b/>
      <w:bCs/>
      <w:i/>
      <w:iCs/>
      <w:kern w:val="0"/>
      <w:sz w:val="26"/>
      <w:szCs w:val="26"/>
      <w:lang w:eastAsia="ar-SA" w:bidi="ar-SA"/>
    </w:rPr>
  </w:style>
  <w:style w:type="paragraph" w:styleId="6">
    <w:name w:val="heading 6"/>
    <w:basedOn w:val="10"/>
    <w:next w:val="10"/>
    <w:qFormat/>
    <w:rsid w:val="00CC2687"/>
    <w:pPr>
      <w:widowControl/>
      <w:tabs>
        <w:tab w:val="left" w:pos="0"/>
      </w:tabs>
      <w:spacing w:before="240"/>
      <w:ind w:left="1152" w:hanging="1152"/>
      <w:jc w:val="both"/>
      <w:textAlignment w:val="auto"/>
      <w:outlineLvl w:val="5"/>
    </w:pPr>
    <w:rPr>
      <w:rFonts w:ascii="Times New Roman" w:eastAsia="Times New Roman" w:hAnsi="Times New Roman" w:cs="Times New Roman"/>
      <w:i/>
      <w:kern w:val="0"/>
      <w:sz w:val="22"/>
      <w:szCs w:val="20"/>
      <w:lang w:eastAsia="ar-SA" w:bidi="ar-SA"/>
    </w:rPr>
  </w:style>
  <w:style w:type="paragraph" w:styleId="7">
    <w:name w:val="heading 7"/>
    <w:basedOn w:val="10"/>
    <w:next w:val="10"/>
    <w:qFormat/>
    <w:rsid w:val="00CC2687"/>
    <w:pPr>
      <w:widowControl/>
      <w:tabs>
        <w:tab w:val="left" w:pos="0"/>
      </w:tabs>
      <w:spacing w:before="240"/>
      <w:ind w:left="1296" w:hanging="1296"/>
      <w:jc w:val="both"/>
      <w:textAlignment w:val="auto"/>
      <w:outlineLvl w:val="6"/>
    </w:pPr>
    <w:rPr>
      <w:rFonts w:eastAsia="Times New Roman" w:cs="Times New Roman"/>
      <w:kern w:val="0"/>
      <w:sz w:val="20"/>
      <w:szCs w:val="20"/>
      <w:lang w:eastAsia="ar-SA" w:bidi="ar-SA"/>
    </w:rPr>
  </w:style>
  <w:style w:type="paragraph" w:styleId="8">
    <w:name w:val="heading 8"/>
    <w:basedOn w:val="10"/>
    <w:next w:val="10"/>
    <w:qFormat/>
    <w:rsid w:val="00CC2687"/>
    <w:pPr>
      <w:widowControl/>
      <w:tabs>
        <w:tab w:val="left" w:pos="0"/>
      </w:tabs>
      <w:spacing w:before="240"/>
      <w:ind w:left="1440" w:hanging="1440"/>
      <w:jc w:val="both"/>
      <w:textAlignment w:val="auto"/>
      <w:outlineLvl w:val="7"/>
    </w:pPr>
    <w:rPr>
      <w:rFonts w:eastAsia="Times New Roman" w:cs="Times New Roman"/>
      <w:i/>
      <w:kern w:val="0"/>
      <w:sz w:val="20"/>
      <w:szCs w:val="20"/>
      <w:lang w:eastAsia="ar-SA" w:bidi="ar-SA"/>
    </w:rPr>
  </w:style>
  <w:style w:type="paragraph" w:styleId="9">
    <w:name w:val="heading 9"/>
    <w:basedOn w:val="10"/>
    <w:next w:val="10"/>
    <w:qFormat/>
    <w:rsid w:val="00CC2687"/>
    <w:pPr>
      <w:widowControl/>
      <w:tabs>
        <w:tab w:val="left" w:pos="0"/>
      </w:tabs>
      <w:spacing w:before="240"/>
      <w:ind w:left="1584" w:hanging="1584"/>
      <w:jc w:val="both"/>
      <w:textAlignment w:val="auto"/>
      <w:outlineLvl w:val="8"/>
    </w:pPr>
    <w:rPr>
      <w:rFonts w:eastAsia="Times New Roman" w:cs="Times New Roman"/>
      <w:b/>
      <w:i/>
      <w:kern w:val="0"/>
      <w:sz w:val="18"/>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CC2687"/>
  </w:style>
  <w:style w:type="character" w:styleId="a4">
    <w:name w:val="Hyperlink"/>
    <w:uiPriority w:val="99"/>
    <w:rsid w:val="00CC2687"/>
    <w:rPr>
      <w:color w:val="000080"/>
      <w:u w:val="single"/>
    </w:rPr>
  </w:style>
  <w:style w:type="character" w:customStyle="1" w:styleId="11">
    <w:name w:val="Заголовок 1 Знак"/>
    <w:rsid w:val="00CC2687"/>
    <w:rPr>
      <w:rFonts w:ascii="Times New Roman" w:eastAsia="Times New Roman" w:hAnsi="Times New Roman" w:cs="Times New Roman"/>
      <w:b/>
      <w:bCs/>
      <w:kern w:val="1"/>
      <w:sz w:val="48"/>
      <w:szCs w:val="48"/>
      <w:lang w:eastAsia="ar-SA" w:bidi="ar-SA"/>
    </w:rPr>
  </w:style>
  <w:style w:type="character" w:customStyle="1" w:styleId="a5">
    <w:name w:val="Основной текст Знак"/>
    <w:rsid w:val="00CC2687"/>
    <w:rPr>
      <w:szCs w:val="21"/>
    </w:rPr>
  </w:style>
  <w:style w:type="character" w:customStyle="1" w:styleId="a6">
    <w:name w:val="Основной текст с отступом Знак"/>
    <w:rsid w:val="00CC2687"/>
    <w:rPr>
      <w:rFonts w:ascii="Times New Roman" w:eastAsia="Times New Roman" w:hAnsi="Times New Roman" w:cs="Times New Roman"/>
      <w:kern w:val="0"/>
      <w:lang w:eastAsia="ar-SA" w:bidi="ar-SA"/>
    </w:rPr>
  </w:style>
  <w:style w:type="character" w:customStyle="1" w:styleId="21">
    <w:name w:val="Заголовок 2 Знак"/>
    <w:rsid w:val="00CC2687"/>
    <w:rPr>
      <w:rFonts w:eastAsia="Times New Roman" w:cs="Arial"/>
      <w:b/>
      <w:bCs/>
      <w:i/>
      <w:iCs/>
      <w:kern w:val="0"/>
      <w:sz w:val="28"/>
      <w:szCs w:val="28"/>
      <w:lang w:eastAsia="ar-SA" w:bidi="ar-SA"/>
    </w:rPr>
  </w:style>
  <w:style w:type="character" w:customStyle="1" w:styleId="30">
    <w:name w:val="Заголовок 3 Знак"/>
    <w:rsid w:val="00CC2687"/>
    <w:rPr>
      <w:rFonts w:ascii="Times New Roman" w:eastAsia="Times New Roman" w:hAnsi="Times New Roman" w:cs="Times New Roman"/>
      <w:b/>
      <w:kern w:val="0"/>
      <w:sz w:val="28"/>
      <w:szCs w:val="20"/>
      <w:lang w:eastAsia="ar-SA" w:bidi="ar-SA"/>
    </w:rPr>
  </w:style>
  <w:style w:type="character" w:customStyle="1" w:styleId="40">
    <w:name w:val="Заголовок 4 Знак"/>
    <w:rsid w:val="00CC2687"/>
    <w:rPr>
      <w:rFonts w:ascii="Times New Roman" w:eastAsia="Times New Roman" w:hAnsi="Times New Roman" w:cs="Times New Roman"/>
      <w:b/>
      <w:i/>
      <w:kern w:val="0"/>
      <w:sz w:val="28"/>
      <w:szCs w:val="20"/>
      <w:lang w:eastAsia="ar-SA" w:bidi="ar-SA"/>
    </w:rPr>
  </w:style>
  <w:style w:type="character" w:customStyle="1" w:styleId="50">
    <w:name w:val="Заголовок 5 Знак"/>
    <w:rsid w:val="00CC2687"/>
    <w:rPr>
      <w:rFonts w:ascii="Times New Roman" w:eastAsia="Times New Roman" w:hAnsi="Times New Roman" w:cs="Times New Roman"/>
      <w:b/>
      <w:bCs/>
      <w:i/>
      <w:iCs/>
      <w:kern w:val="0"/>
      <w:sz w:val="26"/>
      <w:szCs w:val="26"/>
      <w:lang w:eastAsia="ar-SA" w:bidi="ar-SA"/>
    </w:rPr>
  </w:style>
  <w:style w:type="character" w:customStyle="1" w:styleId="60">
    <w:name w:val="Заголовок 6 Знак"/>
    <w:rsid w:val="00CC2687"/>
    <w:rPr>
      <w:rFonts w:ascii="Times New Roman" w:eastAsia="Times New Roman" w:hAnsi="Times New Roman" w:cs="Times New Roman"/>
      <w:i/>
      <w:kern w:val="0"/>
      <w:sz w:val="22"/>
      <w:szCs w:val="20"/>
      <w:lang w:eastAsia="ar-SA" w:bidi="ar-SA"/>
    </w:rPr>
  </w:style>
  <w:style w:type="character" w:customStyle="1" w:styleId="70">
    <w:name w:val="Заголовок 7 Знак"/>
    <w:rsid w:val="00CC2687"/>
    <w:rPr>
      <w:rFonts w:eastAsia="Times New Roman" w:cs="Times New Roman"/>
      <w:kern w:val="0"/>
      <w:sz w:val="20"/>
      <w:szCs w:val="20"/>
      <w:lang w:eastAsia="ar-SA" w:bidi="ar-SA"/>
    </w:rPr>
  </w:style>
  <w:style w:type="character" w:customStyle="1" w:styleId="80">
    <w:name w:val="Заголовок 8 Знак"/>
    <w:rsid w:val="00CC2687"/>
    <w:rPr>
      <w:rFonts w:eastAsia="Times New Roman" w:cs="Times New Roman"/>
      <w:i/>
      <w:kern w:val="0"/>
      <w:sz w:val="20"/>
      <w:szCs w:val="20"/>
      <w:lang w:eastAsia="ar-SA" w:bidi="ar-SA"/>
    </w:rPr>
  </w:style>
  <w:style w:type="character" w:customStyle="1" w:styleId="90">
    <w:name w:val="Заголовок 9 Знак"/>
    <w:rsid w:val="00CC2687"/>
    <w:rPr>
      <w:rFonts w:eastAsia="Times New Roman" w:cs="Times New Roman"/>
      <w:b/>
      <w:i/>
      <w:kern w:val="0"/>
      <w:sz w:val="18"/>
      <w:szCs w:val="20"/>
      <w:lang w:eastAsia="ar-SA" w:bidi="ar-SA"/>
    </w:rPr>
  </w:style>
  <w:style w:type="character" w:customStyle="1" w:styleId="WW8Num4z0">
    <w:name w:val="WW8Num4z0"/>
    <w:rsid w:val="00CC2687"/>
    <w:rPr>
      <w:rFonts w:ascii="Symbol" w:hAnsi="Symbol"/>
    </w:rPr>
  </w:style>
  <w:style w:type="character" w:customStyle="1" w:styleId="WW8Num5z0">
    <w:name w:val="WW8Num5z0"/>
    <w:rsid w:val="00CC2687"/>
    <w:rPr>
      <w:rFonts w:ascii="Symbol" w:hAnsi="Symbol"/>
    </w:rPr>
  </w:style>
  <w:style w:type="character" w:customStyle="1" w:styleId="WW8Num6z0">
    <w:name w:val="WW8Num6z0"/>
    <w:rsid w:val="00CC2687"/>
    <w:rPr>
      <w:rFonts w:ascii="Symbol" w:hAnsi="Symbol"/>
    </w:rPr>
  </w:style>
  <w:style w:type="character" w:customStyle="1" w:styleId="WW8Num12z1">
    <w:name w:val="WW8Num12z1"/>
    <w:rsid w:val="00CC2687"/>
    <w:rPr>
      <w:b/>
    </w:rPr>
  </w:style>
  <w:style w:type="character" w:customStyle="1" w:styleId="WW8Num13z1">
    <w:name w:val="WW8Num13z1"/>
    <w:rsid w:val="00CC2687"/>
    <w:rPr>
      <w:rFonts w:ascii="Symbol" w:hAnsi="Symbol"/>
    </w:rPr>
  </w:style>
  <w:style w:type="character" w:customStyle="1" w:styleId="WW8Num14z1">
    <w:name w:val="WW8Num14z1"/>
    <w:rsid w:val="00CC2687"/>
    <w:rPr>
      <w:rFonts w:ascii="Courier New" w:hAnsi="Courier New" w:cs="Courier New"/>
    </w:rPr>
  </w:style>
  <w:style w:type="character" w:customStyle="1" w:styleId="WW8Num15z0">
    <w:name w:val="WW8Num15z0"/>
    <w:rsid w:val="00CC2687"/>
    <w:rPr>
      <w:rFonts w:ascii="Symbol" w:hAnsi="Symbol"/>
    </w:rPr>
  </w:style>
  <w:style w:type="character" w:customStyle="1" w:styleId="WW8Num15z1">
    <w:name w:val="WW8Num15z1"/>
    <w:rsid w:val="00CC2687"/>
    <w:rPr>
      <w:rFonts w:ascii="Times New Roman" w:hAnsi="Times New Roman" w:cs="Times New Roman"/>
    </w:rPr>
  </w:style>
  <w:style w:type="character" w:customStyle="1" w:styleId="WW8Num15z4">
    <w:name w:val="WW8Num15z4"/>
    <w:rsid w:val="00CC2687"/>
    <w:rPr>
      <w:rFonts w:ascii="Courier New" w:hAnsi="Courier New"/>
    </w:rPr>
  </w:style>
  <w:style w:type="character" w:customStyle="1" w:styleId="WW8Num15z5">
    <w:name w:val="WW8Num15z5"/>
    <w:rsid w:val="00CC2687"/>
    <w:rPr>
      <w:rFonts w:ascii="Wingdings" w:hAnsi="Wingdings"/>
    </w:rPr>
  </w:style>
  <w:style w:type="character" w:customStyle="1" w:styleId="WW8Num16z0">
    <w:name w:val="WW8Num16z0"/>
    <w:rsid w:val="00CC2687"/>
    <w:rPr>
      <w:rFonts w:ascii="Symbol" w:hAnsi="Symbol"/>
    </w:rPr>
  </w:style>
  <w:style w:type="character" w:customStyle="1" w:styleId="WW8Num17z0">
    <w:name w:val="WW8Num17z0"/>
    <w:rsid w:val="00CC2687"/>
    <w:rPr>
      <w:rFonts w:ascii="Symbol" w:hAnsi="Symbol"/>
    </w:rPr>
  </w:style>
  <w:style w:type="character" w:customStyle="1" w:styleId="WW8Num19z0">
    <w:name w:val="WW8Num19z0"/>
    <w:rsid w:val="00CC2687"/>
    <w:rPr>
      <w:rFonts w:ascii="Symbol" w:hAnsi="Symbol"/>
    </w:rPr>
  </w:style>
  <w:style w:type="character" w:customStyle="1" w:styleId="WW8Num20z0">
    <w:name w:val="WW8Num20z0"/>
    <w:rsid w:val="00CC2687"/>
    <w:rPr>
      <w:sz w:val="40"/>
      <w:szCs w:val="40"/>
    </w:rPr>
  </w:style>
  <w:style w:type="character" w:customStyle="1" w:styleId="Absatz-Standardschriftart">
    <w:name w:val="Absatz-Standardschriftart"/>
    <w:rsid w:val="00CC2687"/>
  </w:style>
  <w:style w:type="character" w:customStyle="1" w:styleId="WW8Num3z0">
    <w:name w:val="WW8Num3z0"/>
    <w:rsid w:val="00CC2687"/>
    <w:rPr>
      <w:rFonts w:ascii="Symbol" w:hAnsi="Symbol"/>
    </w:rPr>
  </w:style>
  <w:style w:type="character" w:customStyle="1" w:styleId="WW8Num14z0">
    <w:name w:val="WW8Num14z0"/>
    <w:rsid w:val="00CC2687"/>
    <w:rPr>
      <w:rFonts w:ascii="Symbol" w:hAnsi="Symbol"/>
    </w:rPr>
  </w:style>
  <w:style w:type="character" w:customStyle="1" w:styleId="WW8Num14z2">
    <w:name w:val="WW8Num14z2"/>
    <w:rsid w:val="00CC2687"/>
    <w:rPr>
      <w:rFonts w:ascii="Wingdings" w:hAnsi="Wingdings"/>
    </w:rPr>
  </w:style>
  <w:style w:type="character" w:customStyle="1" w:styleId="WW8Num17z1">
    <w:name w:val="WW8Num17z1"/>
    <w:rsid w:val="00CC2687"/>
    <w:rPr>
      <w:b/>
    </w:rPr>
  </w:style>
  <w:style w:type="character" w:customStyle="1" w:styleId="WW8Num18z1">
    <w:name w:val="WW8Num18z1"/>
    <w:rsid w:val="00CC2687"/>
    <w:rPr>
      <w:rFonts w:ascii="Symbol" w:hAnsi="Symbol"/>
    </w:rPr>
  </w:style>
  <w:style w:type="character" w:customStyle="1" w:styleId="WW8Num20z1">
    <w:name w:val="WW8Num20z1"/>
    <w:rsid w:val="00CC2687"/>
    <w:rPr>
      <w:b/>
    </w:rPr>
  </w:style>
  <w:style w:type="character" w:customStyle="1" w:styleId="WW8Num22z0">
    <w:name w:val="WW8Num22z0"/>
    <w:rsid w:val="00CC2687"/>
    <w:rPr>
      <w:rFonts w:ascii="Symbol" w:hAnsi="Symbol"/>
    </w:rPr>
  </w:style>
  <w:style w:type="character" w:customStyle="1" w:styleId="WW8Num22z1">
    <w:name w:val="WW8Num22z1"/>
    <w:rsid w:val="00CC2687"/>
    <w:rPr>
      <w:rFonts w:ascii="Times New Roman" w:eastAsia="Times New Roman" w:hAnsi="Times New Roman" w:cs="Times New Roman"/>
    </w:rPr>
  </w:style>
  <w:style w:type="character" w:customStyle="1" w:styleId="WW8Num22z4">
    <w:name w:val="WW8Num22z4"/>
    <w:rsid w:val="00CC2687"/>
    <w:rPr>
      <w:rFonts w:ascii="Courier New" w:hAnsi="Courier New"/>
    </w:rPr>
  </w:style>
  <w:style w:type="character" w:customStyle="1" w:styleId="WW8Num22z5">
    <w:name w:val="WW8Num22z5"/>
    <w:rsid w:val="00CC2687"/>
    <w:rPr>
      <w:rFonts w:ascii="Wingdings" w:hAnsi="Wingdings"/>
    </w:rPr>
  </w:style>
  <w:style w:type="character" w:customStyle="1" w:styleId="WW8Num23z0">
    <w:name w:val="WW8Num23z0"/>
    <w:rsid w:val="00CC2687"/>
    <w:rPr>
      <w:rFonts w:ascii="Symbol" w:hAnsi="Symbol"/>
    </w:rPr>
  </w:style>
  <w:style w:type="character" w:customStyle="1" w:styleId="WW8Num23z1">
    <w:name w:val="WW8Num23z1"/>
    <w:rsid w:val="00CC2687"/>
    <w:rPr>
      <w:rFonts w:ascii="Courier New" w:hAnsi="Courier New" w:cs="Courier New"/>
    </w:rPr>
  </w:style>
  <w:style w:type="character" w:customStyle="1" w:styleId="WW8Num23z2">
    <w:name w:val="WW8Num23z2"/>
    <w:rsid w:val="00CC2687"/>
    <w:rPr>
      <w:rFonts w:ascii="Wingdings" w:hAnsi="Wingdings"/>
    </w:rPr>
  </w:style>
  <w:style w:type="character" w:customStyle="1" w:styleId="WW8Num24z0">
    <w:name w:val="WW8Num24z0"/>
    <w:rsid w:val="00CC2687"/>
    <w:rPr>
      <w:rFonts w:ascii="Symbol" w:hAnsi="Symbol"/>
    </w:rPr>
  </w:style>
  <w:style w:type="character" w:customStyle="1" w:styleId="WW8Num24z1">
    <w:name w:val="WW8Num24z1"/>
    <w:rsid w:val="00CC2687"/>
    <w:rPr>
      <w:rFonts w:ascii="Courier New" w:hAnsi="Courier New" w:cs="Courier New"/>
    </w:rPr>
  </w:style>
  <w:style w:type="character" w:customStyle="1" w:styleId="WW8Num24z2">
    <w:name w:val="WW8Num24z2"/>
    <w:rsid w:val="00CC2687"/>
    <w:rPr>
      <w:rFonts w:ascii="Wingdings" w:hAnsi="Wingdings"/>
    </w:rPr>
  </w:style>
  <w:style w:type="character" w:customStyle="1" w:styleId="WW8Num26z0">
    <w:name w:val="WW8Num26z0"/>
    <w:rsid w:val="00CC2687"/>
    <w:rPr>
      <w:rFonts w:ascii="Symbol" w:hAnsi="Symbol"/>
    </w:rPr>
  </w:style>
  <w:style w:type="character" w:customStyle="1" w:styleId="WW8Num26z1">
    <w:name w:val="WW8Num26z1"/>
    <w:rsid w:val="00CC2687"/>
    <w:rPr>
      <w:rFonts w:ascii="Courier New" w:hAnsi="Courier New"/>
    </w:rPr>
  </w:style>
  <w:style w:type="character" w:customStyle="1" w:styleId="WW8Num26z2">
    <w:name w:val="WW8Num26z2"/>
    <w:rsid w:val="00CC2687"/>
    <w:rPr>
      <w:rFonts w:ascii="Wingdings" w:hAnsi="Wingdings"/>
    </w:rPr>
  </w:style>
  <w:style w:type="character" w:customStyle="1" w:styleId="WW8Num27z0">
    <w:name w:val="WW8Num27z0"/>
    <w:rsid w:val="00CC2687"/>
    <w:rPr>
      <w:sz w:val="40"/>
      <w:szCs w:val="40"/>
    </w:rPr>
  </w:style>
  <w:style w:type="character" w:customStyle="1" w:styleId="WW8Num30z0">
    <w:name w:val="WW8Num30z0"/>
    <w:rsid w:val="00CC2687"/>
    <w:rPr>
      <w:rFonts w:ascii="Symbol" w:hAnsi="Symbol"/>
    </w:rPr>
  </w:style>
  <w:style w:type="character" w:customStyle="1" w:styleId="WW8Num30z1">
    <w:name w:val="WW8Num30z1"/>
    <w:rsid w:val="00CC2687"/>
    <w:rPr>
      <w:rFonts w:ascii="Courier New" w:hAnsi="Courier New" w:cs="Courier New"/>
    </w:rPr>
  </w:style>
  <w:style w:type="character" w:customStyle="1" w:styleId="WW8Num30z2">
    <w:name w:val="WW8Num30z2"/>
    <w:rsid w:val="00CC2687"/>
    <w:rPr>
      <w:rFonts w:ascii="Wingdings" w:hAnsi="Wingdings"/>
    </w:rPr>
  </w:style>
  <w:style w:type="character" w:customStyle="1" w:styleId="WW8Num32z0">
    <w:name w:val="WW8Num32z0"/>
    <w:rsid w:val="00CC2687"/>
    <w:rPr>
      <w:rFonts w:ascii="Symbol" w:hAnsi="Symbol"/>
    </w:rPr>
  </w:style>
  <w:style w:type="character" w:customStyle="1" w:styleId="WW8Num32z1">
    <w:name w:val="WW8Num32z1"/>
    <w:rsid w:val="00CC2687"/>
    <w:rPr>
      <w:rFonts w:ascii="Courier New" w:hAnsi="Courier New" w:cs="Courier New"/>
    </w:rPr>
  </w:style>
  <w:style w:type="character" w:customStyle="1" w:styleId="WW8Num32z2">
    <w:name w:val="WW8Num32z2"/>
    <w:rsid w:val="00CC2687"/>
    <w:rPr>
      <w:rFonts w:ascii="Wingdings" w:hAnsi="Wingdings"/>
    </w:rPr>
  </w:style>
  <w:style w:type="character" w:customStyle="1" w:styleId="12">
    <w:name w:val="Основной шрифт абзаца1"/>
    <w:rsid w:val="00CC2687"/>
  </w:style>
  <w:style w:type="character" w:customStyle="1" w:styleId="13">
    <w:name w:val="Гиперссылка1"/>
    <w:rsid w:val="00CC2687"/>
    <w:rPr>
      <w:color w:val="003399"/>
      <w:u w:val="single"/>
    </w:rPr>
  </w:style>
  <w:style w:type="character" w:customStyle="1" w:styleId="maintext1">
    <w:name w:val="maintext1"/>
    <w:rsid w:val="00CC2687"/>
    <w:rPr>
      <w:vanish w:val="0"/>
      <w:sz w:val="15"/>
      <w:szCs w:val="15"/>
    </w:rPr>
  </w:style>
  <w:style w:type="character" w:customStyle="1" w:styleId="14">
    <w:name w:val="Строгий1"/>
    <w:rsid w:val="00CC2687"/>
    <w:rPr>
      <w:b/>
      <w:bCs/>
    </w:rPr>
  </w:style>
  <w:style w:type="character" w:customStyle="1" w:styleId="rvts31451">
    <w:name w:val="rvts31451"/>
    <w:rsid w:val="00CC2687"/>
    <w:rPr>
      <w:rFonts w:ascii="Verdana" w:hAnsi="Verdana"/>
      <w:b w:val="0"/>
      <w:bCs w:val="0"/>
      <w:i w:val="0"/>
      <w:iCs w:val="0"/>
      <w:strike w:val="0"/>
      <w:dstrike w:val="0"/>
      <w:color w:val="000000"/>
      <w:sz w:val="18"/>
      <w:szCs w:val="18"/>
      <w:u w:val="none"/>
      <w:shd w:val="clear" w:color="auto" w:fill="auto"/>
    </w:rPr>
  </w:style>
  <w:style w:type="character" w:customStyle="1" w:styleId="a7">
    <w:name w:val="Символ сноски"/>
    <w:rsid w:val="00CC2687"/>
    <w:rPr>
      <w:position w:val="24"/>
      <w:sz w:val="16"/>
    </w:rPr>
  </w:style>
  <w:style w:type="character" w:styleId="a8">
    <w:name w:val="page number"/>
    <w:basedOn w:val="12"/>
    <w:rsid w:val="00CC2687"/>
  </w:style>
  <w:style w:type="character" w:customStyle="1" w:styleId="newstext">
    <w:name w:val="newstext"/>
    <w:basedOn w:val="12"/>
    <w:rsid w:val="00CC2687"/>
  </w:style>
  <w:style w:type="character" w:customStyle="1" w:styleId="a9">
    <w:name w:val="Символ нумерации"/>
    <w:rsid w:val="00CC2687"/>
  </w:style>
  <w:style w:type="character" w:customStyle="1" w:styleId="aa">
    <w:name w:val="Нижний колонтитул Знак"/>
    <w:rsid w:val="00CC2687"/>
    <w:rPr>
      <w:rFonts w:ascii="Times New Roman" w:eastAsia="Times New Roman" w:hAnsi="Times New Roman" w:cs="Times New Roman"/>
      <w:kern w:val="0"/>
      <w:lang w:eastAsia="ar-SA" w:bidi="ar-SA"/>
    </w:rPr>
  </w:style>
  <w:style w:type="character" w:customStyle="1" w:styleId="ab">
    <w:name w:val="Текст выноски Знак"/>
    <w:rsid w:val="00CC2687"/>
    <w:rPr>
      <w:rFonts w:ascii="Tahoma" w:eastAsia="Times New Roman" w:hAnsi="Tahoma" w:cs="Tahoma"/>
      <w:kern w:val="0"/>
      <w:sz w:val="16"/>
      <w:szCs w:val="16"/>
      <w:lang w:eastAsia="ar-SA" w:bidi="ar-SA"/>
    </w:rPr>
  </w:style>
  <w:style w:type="character" w:customStyle="1" w:styleId="ac">
    <w:name w:val="Текст сноски Знак"/>
    <w:rsid w:val="00CC2687"/>
    <w:rPr>
      <w:rFonts w:ascii="Times New Roman" w:eastAsia="Times New Roman" w:hAnsi="Times New Roman" w:cs="Times New Roman"/>
      <w:kern w:val="0"/>
      <w:sz w:val="20"/>
      <w:szCs w:val="20"/>
      <w:lang w:eastAsia="ar-SA" w:bidi="ar-SA"/>
    </w:rPr>
  </w:style>
  <w:style w:type="character" w:customStyle="1" w:styleId="ad">
    <w:name w:val="Текст примечания Знак"/>
    <w:rsid w:val="00CC2687"/>
    <w:rPr>
      <w:sz w:val="20"/>
      <w:szCs w:val="18"/>
    </w:rPr>
  </w:style>
  <w:style w:type="character" w:customStyle="1" w:styleId="ae">
    <w:name w:val="Тема примечания Знак"/>
    <w:rsid w:val="00CC2687"/>
    <w:rPr>
      <w:rFonts w:ascii="Times New Roman" w:eastAsia="Times New Roman" w:hAnsi="Times New Roman" w:cs="Times New Roman"/>
      <w:b/>
      <w:bCs/>
      <w:kern w:val="0"/>
      <w:sz w:val="20"/>
      <w:szCs w:val="20"/>
      <w:lang w:eastAsia="ar-SA" w:bidi="ar-SA"/>
    </w:rPr>
  </w:style>
  <w:style w:type="character" w:customStyle="1" w:styleId="af">
    <w:name w:val="Текст концевой сноски Знак"/>
    <w:rsid w:val="00CC2687"/>
    <w:rPr>
      <w:rFonts w:ascii="Times New Roman" w:eastAsia="Times New Roman" w:hAnsi="Times New Roman" w:cs="Times New Roman"/>
      <w:kern w:val="0"/>
      <w:sz w:val="20"/>
      <w:szCs w:val="20"/>
      <w:lang w:eastAsia="ar-SA" w:bidi="ar-SA"/>
    </w:rPr>
  </w:style>
  <w:style w:type="character" w:customStyle="1" w:styleId="af0">
    <w:name w:val="Верхний колонтитул Знак"/>
    <w:rsid w:val="00CC2687"/>
    <w:rPr>
      <w:rFonts w:ascii="Times New Roman" w:eastAsia="Times New Roman" w:hAnsi="Times New Roman" w:cs="Times New Roman"/>
      <w:kern w:val="0"/>
      <w:sz w:val="22"/>
      <w:lang w:eastAsia="ar-SA" w:bidi="ar-SA"/>
    </w:rPr>
  </w:style>
  <w:style w:type="character" w:customStyle="1" w:styleId="af1">
    <w:name w:val="Т Обычный Знак"/>
    <w:rsid w:val="00CC2687"/>
    <w:rPr>
      <w:rFonts w:ascii="Times New Roman" w:eastAsia="Times New Roman" w:hAnsi="Times New Roman" w:cs="Times New Roman"/>
      <w:kern w:val="0"/>
      <w:sz w:val="20"/>
      <w:lang w:eastAsia="ar-SA" w:bidi="ar-SA"/>
    </w:rPr>
  </w:style>
  <w:style w:type="character" w:customStyle="1" w:styleId="WWCharLFO14LVL2">
    <w:name w:val="WW_CharLFO14LVL2"/>
    <w:rsid w:val="00CC2687"/>
    <w:rPr>
      <w:rFonts w:ascii="Courier New" w:hAnsi="Courier New" w:cs="Courier New"/>
    </w:rPr>
  </w:style>
  <w:style w:type="character" w:customStyle="1" w:styleId="WWCharLFO18LVL1">
    <w:name w:val="WW_CharLFO18LVL1"/>
    <w:rsid w:val="00CC2687"/>
    <w:rPr>
      <w:rFonts w:ascii="Symbol" w:hAnsi="Symbol"/>
    </w:rPr>
  </w:style>
  <w:style w:type="character" w:customStyle="1" w:styleId="WWCharLFO19LVL1">
    <w:name w:val="WW_CharLFO19LVL1"/>
    <w:rsid w:val="00CC2687"/>
    <w:rPr>
      <w:rFonts w:ascii="Symbol" w:hAnsi="Symbol"/>
    </w:rPr>
  </w:style>
  <w:style w:type="character" w:customStyle="1" w:styleId="WWCharLFO20LVL1">
    <w:name w:val="WW_CharLFO20LVL1"/>
    <w:rsid w:val="00CC2687"/>
    <w:rPr>
      <w:rFonts w:ascii="Symbol" w:hAnsi="Symbol"/>
    </w:rPr>
  </w:style>
  <w:style w:type="character" w:customStyle="1" w:styleId="WWCharLFO24LVL2">
    <w:name w:val="WW_CharLFO24LVL2"/>
    <w:rsid w:val="00CC2687"/>
    <w:rPr>
      <w:b/>
    </w:rPr>
  </w:style>
  <w:style w:type="character" w:customStyle="1" w:styleId="WWCharLFO25LVL1">
    <w:name w:val="WW_CharLFO25LVL1"/>
    <w:rsid w:val="00CC2687"/>
    <w:rPr>
      <w:rFonts w:ascii="Symbol" w:hAnsi="Symbol"/>
    </w:rPr>
  </w:style>
  <w:style w:type="character" w:customStyle="1" w:styleId="WWCharLFO26LVL1">
    <w:name w:val="WW_CharLFO26LVL1"/>
    <w:rsid w:val="00CC2687"/>
    <w:rPr>
      <w:rFonts w:ascii="Symbol" w:hAnsi="Symbol"/>
    </w:rPr>
  </w:style>
  <w:style w:type="character" w:customStyle="1" w:styleId="WWCharLFO27LVL1">
    <w:name w:val="WW_CharLFO27LVL1"/>
    <w:rsid w:val="00CC2687"/>
    <w:rPr>
      <w:sz w:val="40"/>
      <w:szCs w:val="40"/>
    </w:rPr>
  </w:style>
  <w:style w:type="character" w:customStyle="1" w:styleId="WWCharLFO28LVL1">
    <w:name w:val="WW_CharLFO28LVL1"/>
    <w:rsid w:val="00CC2687"/>
    <w:rPr>
      <w:rFonts w:ascii="Symbol" w:hAnsi="Symbol"/>
    </w:rPr>
  </w:style>
  <w:style w:type="character" w:customStyle="1" w:styleId="WWCharLFO30LVL1">
    <w:name w:val="WW_CharLFO30LVL1"/>
    <w:rsid w:val="00CC2687"/>
    <w:rPr>
      <w:rFonts w:ascii="Symbol" w:hAnsi="Symbol"/>
    </w:rPr>
  </w:style>
  <w:style w:type="character" w:customStyle="1" w:styleId="WWCharLFO30LVL2">
    <w:name w:val="WW_CharLFO30LVL2"/>
    <w:rsid w:val="00CC2687"/>
    <w:rPr>
      <w:rFonts w:ascii="Courier New" w:hAnsi="Courier New" w:cs="Courier New"/>
    </w:rPr>
  </w:style>
  <w:style w:type="character" w:customStyle="1" w:styleId="WWCharLFO30LVL3">
    <w:name w:val="WW_CharLFO30LVL3"/>
    <w:rsid w:val="00CC2687"/>
    <w:rPr>
      <w:rFonts w:ascii="Wingdings" w:hAnsi="Wingdings"/>
    </w:rPr>
  </w:style>
  <w:style w:type="character" w:customStyle="1" w:styleId="WWCharLFO30LVL4">
    <w:name w:val="WW_CharLFO30LVL4"/>
    <w:rsid w:val="00CC2687"/>
    <w:rPr>
      <w:rFonts w:ascii="Symbol" w:hAnsi="Symbol"/>
    </w:rPr>
  </w:style>
  <w:style w:type="character" w:customStyle="1" w:styleId="WWCharLFO30LVL5">
    <w:name w:val="WW_CharLFO30LVL5"/>
    <w:rsid w:val="00CC2687"/>
    <w:rPr>
      <w:rFonts w:ascii="Courier New" w:hAnsi="Courier New" w:cs="Courier New"/>
    </w:rPr>
  </w:style>
  <w:style w:type="character" w:customStyle="1" w:styleId="WWCharLFO30LVL6">
    <w:name w:val="WW_CharLFO30LVL6"/>
    <w:rsid w:val="00CC2687"/>
    <w:rPr>
      <w:rFonts w:ascii="Wingdings" w:hAnsi="Wingdings"/>
    </w:rPr>
  </w:style>
  <w:style w:type="character" w:customStyle="1" w:styleId="WWCharLFO30LVL7">
    <w:name w:val="WW_CharLFO30LVL7"/>
    <w:rsid w:val="00CC2687"/>
    <w:rPr>
      <w:rFonts w:ascii="Symbol" w:hAnsi="Symbol"/>
    </w:rPr>
  </w:style>
  <w:style w:type="character" w:customStyle="1" w:styleId="WWCharLFO30LVL8">
    <w:name w:val="WW_CharLFO30LVL8"/>
    <w:rsid w:val="00CC2687"/>
    <w:rPr>
      <w:rFonts w:ascii="Courier New" w:hAnsi="Courier New" w:cs="Courier New"/>
    </w:rPr>
  </w:style>
  <w:style w:type="character" w:customStyle="1" w:styleId="WWCharLFO30LVL9">
    <w:name w:val="WW_CharLFO30LVL9"/>
    <w:rsid w:val="00CC2687"/>
    <w:rPr>
      <w:rFonts w:ascii="Wingdings" w:hAnsi="Wingdings"/>
    </w:rPr>
  </w:style>
  <w:style w:type="character" w:customStyle="1" w:styleId="WWCharLFO31LVL1">
    <w:name w:val="WW_CharLFO31LVL1"/>
    <w:rsid w:val="00CC2687"/>
    <w:rPr>
      <w:rFonts w:ascii="Symbol" w:hAnsi="Symbol"/>
    </w:rPr>
  </w:style>
  <w:style w:type="character" w:customStyle="1" w:styleId="WWCharLFO31LVL2">
    <w:name w:val="WW_CharLFO31LVL2"/>
    <w:rsid w:val="00CC2687"/>
    <w:rPr>
      <w:rFonts w:ascii="Times New Roman" w:hAnsi="Times New Roman" w:cs="Times New Roman"/>
    </w:rPr>
  </w:style>
  <w:style w:type="character" w:customStyle="1" w:styleId="WWCharLFO31LVL3">
    <w:name w:val="WW_CharLFO31LVL3"/>
    <w:rsid w:val="00CC2687"/>
    <w:rPr>
      <w:rFonts w:ascii="Times New Roman" w:hAnsi="Times New Roman" w:cs="Times New Roman"/>
    </w:rPr>
  </w:style>
  <w:style w:type="character" w:customStyle="1" w:styleId="WWCharLFO31LVL4">
    <w:name w:val="WW_CharLFO31LVL4"/>
    <w:rsid w:val="00CC2687"/>
    <w:rPr>
      <w:rFonts w:ascii="Symbol" w:hAnsi="Symbol"/>
    </w:rPr>
  </w:style>
  <w:style w:type="character" w:customStyle="1" w:styleId="WWCharLFO31LVL5">
    <w:name w:val="WW_CharLFO31LVL5"/>
    <w:rsid w:val="00CC2687"/>
    <w:rPr>
      <w:rFonts w:ascii="Courier New" w:hAnsi="Courier New"/>
    </w:rPr>
  </w:style>
  <w:style w:type="character" w:customStyle="1" w:styleId="WWCharLFO31LVL6">
    <w:name w:val="WW_CharLFO31LVL6"/>
    <w:rsid w:val="00CC2687"/>
    <w:rPr>
      <w:rFonts w:ascii="Wingdings" w:hAnsi="Wingdings"/>
    </w:rPr>
  </w:style>
  <w:style w:type="character" w:customStyle="1" w:styleId="WWCharLFO31LVL7">
    <w:name w:val="WW_CharLFO31LVL7"/>
    <w:rsid w:val="00CC2687"/>
    <w:rPr>
      <w:rFonts w:ascii="Symbol" w:hAnsi="Symbol"/>
    </w:rPr>
  </w:style>
  <w:style w:type="character" w:customStyle="1" w:styleId="WWCharLFO31LVL8">
    <w:name w:val="WW_CharLFO31LVL8"/>
    <w:rsid w:val="00CC2687"/>
    <w:rPr>
      <w:rFonts w:ascii="Courier New" w:hAnsi="Courier New"/>
    </w:rPr>
  </w:style>
  <w:style w:type="character" w:customStyle="1" w:styleId="WWCharLFO31LVL9">
    <w:name w:val="WW_CharLFO31LVL9"/>
    <w:rsid w:val="00CC2687"/>
    <w:rPr>
      <w:rFonts w:ascii="Wingdings" w:hAnsi="Wingdings"/>
    </w:rPr>
  </w:style>
  <w:style w:type="character" w:customStyle="1" w:styleId="af2">
    <w:name w:val="Маркеры списка"/>
    <w:rsid w:val="00CC2687"/>
    <w:rPr>
      <w:rFonts w:ascii="OpenSymbol" w:eastAsia="OpenSymbol" w:hAnsi="OpenSymbol" w:cs="OpenSymbol"/>
    </w:rPr>
  </w:style>
  <w:style w:type="character" w:styleId="af3">
    <w:name w:val="FollowedHyperlink"/>
    <w:rsid w:val="00CC2687"/>
    <w:rPr>
      <w:color w:val="800000"/>
      <w:u w:val="single"/>
    </w:rPr>
  </w:style>
  <w:style w:type="paragraph" w:customStyle="1" w:styleId="15">
    <w:name w:val="Заголовок1"/>
    <w:basedOn w:val="10"/>
    <w:next w:val="a0"/>
    <w:rsid w:val="00CC2687"/>
    <w:pPr>
      <w:keepNext/>
      <w:widowControl/>
      <w:spacing w:before="240" w:after="120"/>
      <w:textAlignment w:val="auto"/>
    </w:pPr>
    <w:rPr>
      <w:rFonts w:eastAsia="Microsoft YaHei"/>
      <w:kern w:val="0"/>
      <w:sz w:val="28"/>
      <w:szCs w:val="28"/>
      <w:lang w:eastAsia="ar-SA" w:bidi="ar-SA"/>
    </w:rPr>
  </w:style>
  <w:style w:type="paragraph" w:styleId="a0">
    <w:name w:val="Body Text"/>
    <w:basedOn w:val="10"/>
    <w:rsid w:val="00CC2687"/>
    <w:pPr>
      <w:spacing w:after="120"/>
    </w:pPr>
    <w:rPr>
      <w:szCs w:val="21"/>
    </w:rPr>
  </w:style>
  <w:style w:type="paragraph" w:styleId="af4">
    <w:name w:val="Title"/>
    <w:basedOn w:val="15"/>
    <w:next w:val="af5"/>
    <w:qFormat/>
    <w:rsid w:val="00CC2687"/>
  </w:style>
  <w:style w:type="paragraph" w:styleId="af5">
    <w:name w:val="Subtitle"/>
    <w:basedOn w:val="15"/>
    <w:next w:val="a0"/>
    <w:qFormat/>
    <w:rsid w:val="00CC2687"/>
    <w:pPr>
      <w:jc w:val="center"/>
    </w:pPr>
    <w:rPr>
      <w:i/>
      <w:iCs/>
    </w:rPr>
  </w:style>
  <w:style w:type="paragraph" w:customStyle="1" w:styleId="10">
    <w:name w:val="Обычный1"/>
    <w:rsid w:val="00CC2687"/>
    <w:pPr>
      <w:widowControl w:val="0"/>
      <w:suppressAutoHyphens/>
      <w:spacing w:line="100" w:lineRule="atLeast"/>
      <w:textAlignment w:val="baseline"/>
    </w:pPr>
    <w:rPr>
      <w:rFonts w:ascii="Arial" w:eastAsia="Lucida Sans Unicode" w:hAnsi="Arial" w:cs="Mangal"/>
      <w:kern w:val="1"/>
      <w:sz w:val="24"/>
      <w:szCs w:val="24"/>
      <w:lang w:eastAsia="hi-IN" w:bidi="hi-IN"/>
    </w:rPr>
  </w:style>
  <w:style w:type="paragraph" w:customStyle="1" w:styleId="22">
    <w:name w:val="Название2"/>
    <w:basedOn w:val="a"/>
    <w:next w:val="a0"/>
    <w:rsid w:val="00CC2687"/>
    <w:pPr>
      <w:keepNext/>
      <w:spacing w:before="240" w:after="120"/>
    </w:pPr>
    <w:rPr>
      <w:sz w:val="28"/>
      <w:szCs w:val="28"/>
    </w:rPr>
  </w:style>
  <w:style w:type="paragraph" w:styleId="af6">
    <w:name w:val="List"/>
    <w:basedOn w:val="a0"/>
    <w:rsid w:val="00CC2687"/>
  </w:style>
  <w:style w:type="paragraph" w:customStyle="1" w:styleId="23">
    <w:name w:val="Название объекта2"/>
    <w:basedOn w:val="a"/>
    <w:rsid w:val="00CC2687"/>
    <w:pPr>
      <w:suppressLineNumbers/>
      <w:spacing w:before="120" w:after="120"/>
    </w:pPr>
    <w:rPr>
      <w:i/>
      <w:iCs/>
    </w:rPr>
  </w:style>
  <w:style w:type="paragraph" w:customStyle="1" w:styleId="24">
    <w:name w:val="Указатель2"/>
    <w:basedOn w:val="a"/>
    <w:rsid w:val="00CC2687"/>
    <w:pPr>
      <w:suppressLineNumbers/>
    </w:pPr>
  </w:style>
  <w:style w:type="paragraph" w:customStyle="1" w:styleId="25">
    <w:name w:val="Пункт_2"/>
    <w:basedOn w:val="10"/>
    <w:rsid w:val="00CC2687"/>
    <w:pPr>
      <w:widowControl/>
      <w:spacing w:line="360" w:lineRule="auto"/>
      <w:jc w:val="both"/>
      <w:textAlignment w:val="auto"/>
    </w:pPr>
    <w:rPr>
      <w:rFonts w:ascii="Times New Roman" w:eastAsia="Times New Roman" w:hAnsi="Times New Roman" w:cs="Times New Roman"/>
      <w:kern w:val="0"/>
      <w:sz w:val="28"/>
      <w:szCs w:val="20"/>
      <w:lang w:eastAsia="ar-SA" w:bidi="ar-SA"/>
    </w:rPr>
  </w:style>
  <w:style w:type="paragraph" w:customStyle="1" w:styleId="31">
    <w:name w:val="Пункт_3"/>
    <w:basedOn w:val="25"/>
    <w:rsid w:val="00CC2687"/>
  </w:style>
  <w:style w:type="paragraph" w:styleId="af7">
    <w:name w:val="Body Text Indent"/>
    <w:basedOn w:val="10"/>
    <w:rsid w:val="00CC2687"/>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16">
    <w:name w:val="Название1"/>
    <w:basedOn w:val="10"/>
    <w:rsid w:val="00CC2687"/>
    <w:pPr>
      <w:widowControl/>
      <w:suppressLineNumbers/>
      <w:spacing w:before="120" w:after="120"/>
      <w:textAlignment w:val="auto"/>
    </w:pPr>
    <w:rPr>
      <w:rFonts w:ascii="Times New Roman" w:eastAsia="Times New Roman" w:hAnsi="Times New Roman"/>
      <w:i/>
      <w:iCs/>
      <w:kern w:val="0"/>
      <w:lang w:eastAsia="ar-SA" w:bidi="ar-SA"/>
    </w:rPr>
  </w:style>
  <w:style w:type="paragraph" w:customStyle="1" w:styleId="17">
    <w:name w:val="Указатель1"/>
    <w:basedOn w:val="10"/>
    <w:rsid w:val="00CC2687"/>
    <w:pPr>
      <w:widowControl/>
      <w:suppressLineNumbers/>
      <w:textAlignment w:val="auto"/>
    </w:pPr>
    <w:rPr>
      <w:rFonts w:ascii="Times New Roman" w:eastAsia="Times New Roman" w:hAnsi="Times New Roman"/>
      <w:kern w:val="0"/>
      <w:lang w:eastAsia="ar-SA" w:bidi="ar-SA"/>
    </w:rPr>
  </w:style>
  <w:style w:type="paragraph" w:customStyle="1" w:styleId="41">
    <w:name w:val="Пункт_4"/>
    <w:basedOn w:val="31"/>
    <w:rsid w:val="00CC2687"/>
  </w:style>
  <w:style w:type="paragraph" w:customStyle="1" w:styleId="5ABCD">
    <w:name w:val="Пункт_5_ABCD"/>
    <w:basedOn w:val="10"/>
    <w:rsid w:val="00CC2687"/>
    <w:pPr>
      <w:widowControl/>
      <w:spacing w:line="360" w:lineRule="auto"/>
      <w:jc w:val="both"/>
      <w:textAlignment w:val="auto"/>
    </w:pPr>
    <w:rPr>
      <w:rFonts w:ascii="Times New Roman" w:eastAsia="Times New Roman" w:hAnsi="Times New Roman" w:cs="Times New Roman"/>
      <w:kern w:val="0"/>
      <w:sz w:val="28"/>
      <w:szCs w:val="20"/>
      <w:lang w:eastAsia="ar-SA" w:bidi="ar-SA"/>
    </w:rPr>
  </w:style>
  <w:style w:type="paragraph" w:customStyle="1" w:styleId="18">
    <w:name w:val="Пункт_1"/>
    <w:basedOn w:val="10"/>
    <w:rsid w:val="00CC2687"/>
    <w:pPr>
      <w:keepNext/>
      <w:widowControl/>
      <w:spacing w:before="480" w:after="240"/>
      <w:jc w:val="center"/>
      <w:textAlignment w:val="auto"/>
    </w:pPr>
    <w:rPr>
      <w:rFonts w:eastAsia="Times New Roman" w:cs="Times New Roman"/>
      <w:b/>
      <w:kern w:val="0"/>
      <w:sz w:val="32"/>
      <w:szCs w:val="28"/>
      <w:lang w:eastAsia="ar-SA" w:bidi="ar-SA"/>
    </w:rPr>
  </w:style>
  <w:style w:type="paragraph" w:styleId="af8">
    <w:name w:val="Normal (Web)"/>
    <w:basedOn w:val="10"/>
    <w:uiPriority w:val="99"/>
    <w:rsid w:val="00CC2687"/>
    <w:pPr>
      <w:widowControl/>
      <w:spacing w:before="280" w:after="280"/>
      <w:textAlignment w:val="auto"/>
    </w:pPr>
    <w:rPr>
      <w:rFonts w:ascii="Times New Roman" w:eastAsia="Times New Roman" w:hAnsi="Times New Roman" w:cs="Times New Roman"/>
      <w:kern w:val="0"/>
      <w:lang w:eastAsia="ar-SA" w:bidi="ar-SA"/>
    </w:rPr>
  </w:style>
  <w:style w:type="paragraph" w:customStyle="1" w:styleId="32">
    <w:name w:val="Пункт_3_заглав"/>
    <w:basedOn w:val="31"/>
    <w:rsid w:val="00CC2687"/>
    <w:pPr>
      <w:keepNext/>
      <w:tabs>
        <w:tab w:val="left" w:pos="-1276"/>
        <w:tab w:val="left" w:pos="0"/>
      </w:tabs>
      <w:spacing w:before="240" w:after="120" w:line="100" w:lineRule="atLeast"/>
      <w:ind w:left="1843"/>
    </w:pPr>
    <w:rPr>
      <w:b/>
    </w:rPr>
  </w:style>
  <w:style w:type="paragraph" w:customStyle="1" w:styleId="310">
    <w:name w:val="Основной текст с отступом 31"/>
    <w:basedOn w:val="10"/>
    <w:rsid w:val="00CC2687"/>
    <w:pPr>
      <w:widowControl/>
      <w:spacing w:after="120" w:line="360" w:lineRule="auto"/>
      <w:ind w:left="283" w:firstLine="851"/>
      <w:jc w:val="both"/>
      <w:textAlignment w:val="auto"/>
    </w:pPr>
    <w:rPr>
      <w:rFonts w:ascii="Times New Roman" w:eastAsia="Times New Roman" w:hAnsi="Times New Roman" w:cs="Times New Roman"/>
      <w:kern w:val="0"/>
      <w:sz w:val="16"/>
      <w:szCs w:val="16"/>
      <w:lang w:eastAsia="ar-SA" w:bidi="ar-SA"/>
    </w:rPr>
  </w:style>
  <w:style w:type="paragraph" w:customStyle="1" w:styleId="26">
    <w:name w:val="Пункт_2_заглав"/>
    <w:basedOn w:val="25"/>
    <w:next w:val="25"/>
    <w:rsid w:val="00CC2687"/>
    <w:pPr>
      <w:keepNext/>
      <w:tabs>
        <w:tab w:val="num" w:pos="567"/>
      </w:tabs>
      <w:spacing w:before="360" w:after="120"/>
      <w:ind w:left="567" w:hanging="567"/>
    </w:pPr>
    <w:rPr>
      <w:b/>
    </w:rPr>
  </w:style>
  <w:style w:type="paragraph" w:styleId="af9">
    <w:name w:val="footer"/>
    <w:basedOn w:val="10"/>
    <w:rsid w:val="00CC2687"/>
    <w:pPr>
      <w:widowControl/>
      <w:tabs>
        <w:tab w:val="center" w:pos="4677"/>
        <w:tab w:val="right" w:pos="9355"/>
      </w:tabs>
      <w:textAlignment w:val="auto"/>
    </w:pPr>
    <w:rPr>
      <w:rFonts w:ascii="Times New Roman" w:eastAsia="Times New Roman" w:hAnsi="Times New Roman" w:cs="Times New Roman"/>
      <w:kern w:val="0"/>
      <w:lang w:eastAsia="ar-SA" w:bidi="ar-SA"/>
    </w:rPr>
  </w:style>
  <w:style w:type="paragraph" w:styleId="19">
    <w:name w:val="toc 1"/>
    <w:basedOn w:val="10"/>
    <w:next w:val="10"/>
    <w:uiPriority w:val="39"/>
    <w:qFormat/>
    <w:rsid w:val="00CC2687"/>
    <w:pPr>
      <w:keepNext/>
      <w:widowControl/>
      <w:tabs>
        <w:tab w:val="left" w:pos="0"/>
        <w:tab w:val="right" w:leader="dot" w:pos="7938"/>
      </w:tabs>
      <w:spacing w:before="120" w:after="80"/>
      <w:ind w:left="1134" w:right="1134" w:hanging="567"/>
      <w:textAlignment w:val="auto"/>
    </w:pPr>
    <w:rPr>
      <w:rFonts w:ascii="Times New Roman" w:eastAsia="Times New Roman" w:hAnsi="Times New Roman" w:cs="Times New Roman"/>
      <w:b/>
      <w:kern w:val="0"/>
      <w:szCs w:val="20"/>
      <w:lang w:eastAsia="ar-SA" w:bidi="ar-SA"/>
    </w:rPr>
  </w:style>
  <w:style w:type="paragraph" w:styleId="27">
    <w:name w:val="toc 2"/>
    <w:basedOn w:val="10"/>
    <w:next w:val="10"/>
    <w:uiPriority w:val="39"/>
    <w:qFormat/>
    <w:rsid w:val="00CC2687"/>
    <w:pPr>
      <w:widowControl/>
      <w:tabs>
        <w:tab w:val="left" w:pos="0"/>
        <w:tab w:val="right" w:leader="dot" w:pos="7371"/>
      </w:tabs>
      <w:ind w:left="1701" w:right="1133" w:hanging="567"/>
      <w:textAlignment w:val="auto"/>
    </w:pPr>
    <w:rPr>
      <w:rFonts w:ascii="Times New Roman" w:eastAsia="Times New Roman" w:hAnsi="Times New Roman" w:cs="Times New Roman"/>
      <w:kern w:val="0"/>
      <w:szCs w:val="20"/>
      <w:lang w:eastAsia="ar-SA" w:bidi="ar-SA"/>
    </w:rPr>
  </w:style>
  <w:style w:type="paragraph" w:styleId="afa">
    <w:name w:val="Balloon Text"/>
    <w:basedOn w:val="10"/>
    <w:rsid w:val="00CC2687"/>
    <w:pPr>
      <w:widowControl/>
      <w:textAlignment w:val="auto"/>
    </w:pPr>
    <w:rPr>
      <w:rFonts w:ascii="Tahoma" w:eastAsia="Times New Roman" w:hAnsi="Tahoma" w:cs="Tahoma"/>
      <w:kern w:val="0"/>
      <w:sz w:val="16"/>
      <w:szCs w:val="16"/>
      <w:lang w:eastAsia="ar-SA" w:bidi="ar-SA"/>
    </w:rPr>
  </w:style>
  <w:style w:type="paragraph" w:customStyle="1" w:styleId="210">
    <w:name w:val="Основной текст с отступом 21"/>
    <w:basedOn w:val="10"/>
    <w:rsid w:val="00CC2687"/>
    <w:pPr>
      <w:widowControl/>
      <w:spacing w:after="120" w:line="480" w:lineRule="auto"/>
      <w:ind w:left="283"/>
      <w:textAlignment w:val="auto"/>
    </w:pPr>
    <w:rPr>
      <w:rFonts w:ascii="Times New Roman" w:eastAsia="Times New Roman" w:hAnsi="Times New Roman" w:cs="Times New Roman"/>
      <w:kern w:val="0"/>
      <w:lang w:eastAsia="ar-SA" w:bidi="ar-SA"/>
    </w:rPr>
  </w:style>
  <w:style w:type="paragraph" w:customStyle="1" w:styleId="211">
    <w:name w:val="Основной текст 21"/>
    <w:basedOn w:val="10"/>
    <w:rsid w:val="00CC2687"/>
    <w:pPr>
      <w:widowControl/>
      <w:spacing w:after="120" w:line="480" w:lineRule="auto"/>
      <w:textAlignment w:val="auto"/>
    </w:pPr>
    <w:rPr>
      <w:rFonts w:ascii="Times New Roman" w:eastAsia="Times New Roman" w:hAnsi="Times New Roman" w:cs="Times New Roman"/>
      <w:kern w:val="0"/>
      <w:lang w:eastAsia="ar-SA" w:bidi="ar-SA"/>
    </w:rPr>
  </w:style>
  <w:style w:type="paragraph" w:customStyle="1" w:styleId="1a">
    <w:name w:val="Знак Знак1 Знак Знак"/>
    <w:basedOn w:val="10"/>
    <w:rsid w:val="00CC2687"/>
    <w:pPr>
      <w:widowControl/>
      <w:spacing w:after="160" w:line="240" w:lineRule="exact"/>
      <w:textAlignment w:val="auto"/>
    </w:pPr>
    <w:rPr>
      <w:rFonts w:ascii="Verdana" w:eastAsia="Times New Roman" w:hAnsi="Verdana" w:cs="Times New Roman"/>
      <w:kern w:val="0"/>
      <w:lang w:val="en-US" w:eastAsia="ar-SA" w:bidi="ar-SA"/>
    </w:rPr>
  </w:style>
  <w:style w:type="paragraph" w:customStyle="1" w:styleId="ConsPlusNormal">
    <w:name w:val="ConsPlusNormal"/>
    <w:rsid w:val="00CC2687"/>
    <w:pPr>
      <w:widowControl w:val="0"/>
      <w:suppressAutoHyphens/>
      <w:autoSpaceDE w:val="0"/>
      <w:spacing w:line="100" w:lineRule="atLeast"/>
      <w:ind w:firstLine="720"/>
    </w:pPr>
    <w:rPr>
      <w:rFonts w:ascii="Arial" w:eastAsia="Arial" w:hAnsi="Arial" w:cs="Arial"/>
      <w:lang w:eastAsia="ar-SA"/>
    </w:rPr>
  </w:style>
  <w:style w:type="paragraph" w:customStyle="1" w:styleId="1b">
    <w:name w:val="Знак Знак1 Знак Знак Знак Знак"/>
    <w:basedOn w:val="10"/>
    <w:rsid w:val="00CC2687"/>
    <w:pPr>
      <w:widowControl/>
      <w:spacing w:after="160" w:line="240" w:lineRule="exact"/>
      <w:textAlignment w:val="auto"/>
    </w:pPr>
    <w:rPr>
      <w:rFonts w:ascii="Verdana" w:eastAsia="Times New Roman" w:hAnsi="Verdana" w:cs="Times New Roman"/>
      <w:kern w:val="0"/>
      <w:lang w:val="en-US" w:eastAsia="ar-SA" w:bidi="ar-SA"/>
    </w:rPr>
  </w:style>
  <w:style w:type="paragraph" w:customStyle="1" w:styleId="311">
    <w:name w:val="Маркированный список 31"/>
    <w:basedOn w:val="10"/>
    <w:rsid w:val="00CC2687"/>
    <w:pPr>
      <w:widowControl/>
      <w:tabs>
        <w:tab w:val="num" w:pos="3829"/>
      </w:tabs>
      <w:ind w:left="3829" w:hanging="568"/>
      <w:jc w:val="both"/>
      <w:textAlignment w:val="auto"/>
    </w:pPr>
    <w:rPr>
      <w:rFonts w:ascii="Times New Roman" w:eastAsia="Times New Roman" w:hAnsi="Times New Roman" w:cs="Times New Roman"/>
      <w:kern w:val="0"/>
      <w:sz w:val="22"/>
      <w:szCs w:val="20"/>
      <w:lang w:eastAsia="ar-SA" w:bidi="ar-SA"/>
    </w:rPr>
  </w:style>
  <w:style w:type="paragraph" w:customStyle="1" w:styleId="afb">
    <w:name w:val="Раздел"/>
    <w:basedOn w:val="10"/>
    <w:rsid w:val="00CC2687"/>
    <w:pPr>
      <w:widowControl/>
      <w:tabs>
        <w:tab w:val="left" w:pos="-360"/>
        <w:tab w:val="left" w:pos="720"/>
      </w:tabs>
      <w:spacing w:before="120" w:after="120"/>
      <w:ind w:left="720" w:hanging="720"/>
      <w:jc w:val="center"/>
      <w:textAlignment w:val="auto"/>
    </w:pPr>
    <w:rPr>
      <w:rFonts w:ascii="Arial Narrow" w:eastAsia="Times New Roman" w:hAnsi="Arial Narrow" w:cs="Times New Roman"/>
      <w:b/>
      <w:kern w:val="0"/>
      <w:sz w:val="28"/>
      <w:szCs w:val="20"/>
      <w:lang w:eastAsia="ar-SA" w:bidi="ar-SA"/>
    </w:rPr>
  </w:style>
  <w:style w:type="paragraph" w:customStyle="1" w:styleId="afc">
    <w:name w:val="Часть"/>
    <w:basedOn w:val="10"/>
    <w:rsid w:val="00CC2687"/>
    <w:pPr>
      <w:widowControl/>
      <w:jc w:val="center"/>
      <w:textAlignment w:val="auto"/>
    </w:pPr>
    <w:rPr>
      <w:rFonts w:eastAsia="Times New Roman" w:cs="Times New Roman"/>
      <w:b/>
      <w:caps/>
      <w:kern w:val="0"/>
      <w:sz w:val="32"/>
      <w:szCs w:val="20"/>
      <w:lang w:eastAsia="ar-SA" w:bidi="ar-SA"/>
    </w:rPr>
  </w:style>
  <w:style w:type="paragraph" w:customStyle="1" w:styleId="33">
    <w:name w:val="Раздел 3"/>
    <w:basedOn w:val="10"/>
    <w:rsid w:val="00CC2687"/>
    <w:pPr>
      <w:widowControl/>
      <w:tabs>
        <w:tab w:val="num" w:pos="720"/>
      </w:tabs>
      <w:spacing w:before="120" w:after="120"/>
      <w:ind w:left="720" w:hanging="720"/>
      <w:jc w:val="center"/>
      <w:textAlignment w:val="auto"/>
    </w:pPr>
    <w:rPr>
      <w:rFonts w:ascii="Times New Roman" w:eastAsia="Times New Roman" w:hAnsi="Times New Roman" w:cs="Times New Roman"/>
      <w:b/>
      <w:kern w:val="0"/>
      <w:sz w:val="22"/>
      <w:szCs w:val="20"/>
      <w:lang w:eastAsia="ar-SA" w:bidi="ar-SA"/>
    </w:rPr>
  </w:style>
  <w:style w:type="paragraph" w:customStyle="1" w:styleId="afd">
    <w:name w:val="Условия контракта"/>
    <w:basedOn w:val="10"/>
    <w:rsid w:val="00CC2687"/>
    <w:pPr>
      <w:widowControl/>
      <w:tabs>
        <w:tab w:val="left" w:pos="-17337"/>
        <w:tab w:val="left" w:pos="-16412"/>
        <w:tab w:val="num" w:pos="1492"/>
      </w:tabs>
      <w:spacing w:before="240" w:after="120"/>
      <w:ind w:left="1492" w:hanging="360"/>
      <w:jc w:val="both"/>
      <w:textAlignment w:val="auto"/>
    </w:pPr>
    <w:rPr>
      <w:rFonts w:ascii="Times New Roman" w:eastAsia="Times New Roman" w:hAnsi="Times New Roman" w:cs="Times New Roman"/>
      <w:b/>
      <w:kern w:val="0"/>
      <w:sz w:val="22"/>
      <w:szCs w:val="20"/>
      <w:lang w:eastAsia="ar-SA" w:bidi="ar-SA"/>
    </w:rPr>
  </w:style>
  <w:style w:type="paragraph" w:customStyle="1" w:styleId="Instruction">
    <w:name w:val="Instruction"/>
    <w:basedOn w:val="10"/>
    <w:rsid w:val="00CC2687"/>
    <w:pPr>
      <w:widowControl/>
      <w:tabs>
        <w:tab w:val="left" w:pos="-14148"/>
        <w:tab w:val="left" w:pos="-13299"/>
        <w:tab w:val="num" w:pos="1209"/>
      </w:tabs>
      <w:spacing w:before="180"/>
      <w:ind w:left="1209" w:hanging="360"/>
      <w:jc w:val="both"/>
      <w:textAlignment w:val="auto"/>
    </w:pPr>
    <w:rPr>
      <w:rFonts w:ascii="Times New Roman" w:eastAsia="Times New Roman" w:hAnsi="Times New Roman" w:cs="Times New Roman"/>
      <w:b/>
      <w:kern w:val="0"/>
      <w:sz w:val="22"/>
      <w:szCs w:val="20"/>
      <w:lang w:eastAsia="ar-SA" w:bidi="ar-SA"/>
    </w:rPr>
  </w:style>
  <w:style w:type="paragraph" w:customStyle="1" w:styleId="afe">
    <w:name w:val="Тендерные данные"/>
    <w:basedOn w:val="10"/>
    <w:rsid w:val="00CC2687"/>
    <w:pPr>
      <w:widowControl/>
      <w:tabs>
        <w:tab w:val="left" w:pos="-16412"/>
        <w:tab w:val="left" w:pos="-15919"/>
        <w:tab w:val="num" w:pos="1492"/>
      </w:tabs>
      <w:spacing w:before="120"/>
      <w:ind w:left="1492" w:hanging="360"/>
      <w:jc w:val="both"/>
      <w:textAlignment w:val="auto"/>
    </w:pPr>
    <w:rPr>
      <w:rFonts w:ascii="Times New Roman" w:eastAsia="Times New Roman" w:hAnsi="Times New Roman" w:cs="Times New Roman"/>
      <w:b/>
      <w:kern w:val="0"/>
      <w:sz w:val="22"/>
      <w:szCs w:val="20"/>
      <w:lang w:eastAsia="ar-SA" w:bidi="ar-SA"/>
    </w:rPr>
  </w:style>
  <w:style w:type="paragraph" w:styleId="34">
    <w:name w:val="toc 3"/>
    <w:basedOn w:val="10"/>
    <w:next w:val="10"/>
    <w:uiPriority w:val="39"/>
    <w:qFormat/>
    <w:rsid w:val="00CC2687"/>
    <w:pPr>
      <w:widowControl/>
      <w:tabs>
        <w:tab w:val="left" w:pos="-13299"/>
        <w:tab w:val="num" w:pos="1209"/>
      </w:tabs>
      <w:ind w:left="1209" w:hanging="360"/>
      <w:textAlignment w:val="auto"/>
    </w:pPr>
    <w:rPr>
      <w:rFonts w:ascii="Times New Roman" w:eastAsia="Times New Roman" w:hAnsi="Times New Roman" w:cs="Times New Roman"/>
      <w:kern w:val="0"/>
      <w:sz w:val="20"/>
      <w:szCs w:val="20"/>
      <w:lang w:eastAsia="ar-SA" w:bidi="ar-SA"/>
    </w:rPr>
  </w:style>
  <w:style w:type="paragraph" w:customStyle="1" w:styleId="aff">
    <w:name w:val="Îáû÷íûé"/>
    <w:rsid w:val="00CC2687"/>
    <w:pPr>
      <w:tabs>
        <w:tab w:val="left" w:pos="567"/>
      </w:tabs>
      <w:suppressAutoHyphens/>
      <w:spacing w:line="100" w:lineRule="atLeast"/>
    </w:pPr>
    <w:rPr>
      <w:rFonts w:eastAsia="Arial"/>
      <w:lang w:eastAsia="ar-SA"/>
    </w:rPr>
  </w:style>
  <w:style w:type="paragraph" w:customStyle="1" w:styleId="aff0">
    <w:name w:val="Íîðìàëüíûé"/>
    <w:rsid w:val="00CC2687"/>
    <w:pPr>
      <w:tabs>
        <w:tab w:val="num" w:pos="3829"/>
        <w:tab w:val="left" w:pos="23417"/>
      </w:tabs>
      <w:suppressAutoHyphens/>
      <w:spacing w:line="100" w:lineRule="atLeast"/>
      <w:ind w:left="3829" w:hanging="568"/>
    </w:pPr>
    <w:rPr>
      <w:rFonts w:ascii="Courier" w:eastAsia="Arial" w:hAnsi="Courier"/>
      <w:sz w:val="24"/>
      <w:lang w:val="en-GB" w:eastAsia="ar-SA"/>
    </w:rPr>
  </w:style>
  <w:style w:type="paragraph" w:customStyle="1" w:styleId="aff1">
    <w:name w:val="Подраздел"/>
    <w:basedOn w:val="10"/>
    <w:rsid w:val="00CC2687"/>
    <w:pPr>
      <w:widowControl/>
      <w:tabs>
        <w:tab w:val="left" w:pos="-22077"/>
        <w:tab w:val="num" w:pos="2007"/>
      </w:tabs>
      <w:spacing w:before="240" w:after="120"/>
      <w:ind w:left="2007" w:hanging="360"/>
      <w:jc w:val="center"/>
      <w:textAlignment w:val="auto"/>
    </w:pPr>
    <w:rPr>
      <w:rFonts w:ascii="TimesDL" w:eastAsia="Times New Roman" w:hAnsi="TimesDL" w:cs="Times New Roman"/>
      <w:b/>
      <w:smallCaps/>
      <w:spacing w:val="-2"/>
      <w:kern w:val="0"/>
      <w:sz w:val="22"/>
      <w:szCs w:val="20"/>
      <w:lang w:eastAsia="ar-SA" w:bidi="ar-SA"/>
    </w:rPr>
  </w:style>
  <w:style w:type="paragraph" w:customStyle="1" w:styleId="1c">
    <w:name w:val="Текст сноски1"/>
    <w:basedOn w:val="10"/>
    <w:rsid w:val="00CC2687"/>
    <w:pPr>
      <w:widowControl/>
      <w:tabs>
        <w:tab w:val="left" w:pos="-4290"/>
        <w:tab w:val="num" w:pos="390"/>
      </w:tabs>
      <w:ind w:left="390" w:hanging="390"/>
      <w:jc w:val="both"/>
      <w:textAlignment w:val="auto"/>
    </w:pPr>
    <w:rPr>
      <w:rFonts w:ascii="Times New Roman" w:eastAsia="Times New Roman" w:hAnsi="Times New Roman" w:cs="Times New Roman"/>
      <w:kern w:val="0"/>
      <w:sz w:val="20"/>
      <w:szCs w:val="20"/>
      <w:lang w:eastAsia="ar-SA" w:bidi="ar-SA"/>
    </w:rPr>
  </w:style>
  <w:style w:type="paragraph" w:customStyle="1" w:styleId="ConsNormal">
    <w:name w:val="ConsNormal"/>
    <w:rsid w:val="00CC2687"/>
    <w:pPr>
      <w:widowControl w:val="0"/>
      <w:tabs>
        <w:tab w:val="left" w:pos="-3960"/>
        <w:tab w:val="num" w:pos="360"/>
      </w:tabs>
      <w:suppressAutoHyphens/>
      <w:autoSpaceDE w:val="0"/>
      <w:spacing w:line="100" w:lineRule="atLeast"/>
      <w:ind w:right="19772"/>
    </w:pPr>
    <w:rPr>
      <w:rFonts w:ascii="Arial" w:eastAsia="Arial" w:hAnsi="Arial" w:cs="Arial"/>
      <w:lang w:eastAsia="ar-SA"/>
    </w:rPr>
  </w:style>
  <w:style w:type="paragraph" w:customStyle="1" w:styleId="ConsNonformat">
    <w:name w:val="ConsNonformat"/>
    <w:rsid w:val="00CC2687"/>
    <w:pPr>
      <w:widowControl w:val="0"/>
      <w:suppressAutoHyphens/>
      <w:autoSpaceDE w:val="0"/>
      <w:spacing w:line="100" w:lineRule="atLeast"/>
      <w:ind w:right="19772"/>
    </w:pPr>
    <w:rPr>
      <w:rFonts w:ascii="Courier New" w:eastAsia="Arial" w:hAnsi="Courier New" w:cs="Courier New"/>
      <w:lang w:eastAsia="ar-SA"/>
    </w:rPr>
  </w:style>
  <w:style w:type="paragraph" w:styleId="51">
    <w:name w:val="toc 5"/>
    <w:basedOn w:val="10"/>
    <w:next w:val="10"/>
    <w:rsid w:val="00CC2687"/>
    <w:pPr>
      <w:widowControl/>
      <w:ind w:left="720"/>
      <w:textAlignment w:val="auto"/>
    </w:pPr>
    <w:rPr>
      <w:rFonts w:ascii="Times New Roman" w:eastAsia="Times New Roman" w:hAnsi="Times New Roman" w:cs="Times New Roman"/>
      <w:kern w:val="0"/>
      <w:sz w:val="20"/>
      <w:szCs w:val="20"/>
      <w:lang w:eastAsia="ar-SA" w:bidi="ar-SA"/>
    </w:rPr>
  </w:style>
  <w:style w:type="paragraph" w:styleId="61">
    <w:name w:val="toc 6"/>
    <w:basedOn w:val="10"/>
    <w:next w:val="10"/>
    <w:rsid w:val="00CC2687"/>
    <w:pPr>
      <w:widowControl/>
      <w:ind w:left="960"/>
      <w:textAlignment w:val="auto"/>
    </w:pPr>
    <w:rPr>
      <w:rFonts w:ascii="Times New Roman" w:eastAsia="Times New Roman" w:hAnsi="Times New Roman" w:cs="Times New Roman"/>
      <w:kern w:val="0"/>
      <w:sz w:val="20"/>
      <w:szCs w:val="20"/>
      <w:lang w:eastAsia="ar-SA" w:bidi="ar-SA"/>
    </w:rPr>
  </w:style>
  <w:style w:type="paragraph" w:styleId="71">
    <w:name w:val="toc 7"/>
    <w:basedOn w:val="10"/>
    <w:next w:val="10"/>
    <w:rsid w:val="00CC2687"/>
    <w:pPr>
      <w:widowControl/>
      <w:ind w:left="1200"/>
      <w:textAlignment w:val="auto"/>
    </w:pPr>
    <w:rPr>
      <w:rFonts w:ascii="Times New Roman" w:eastAsia="Times New Roman" w:hAnsi="Times New Roman" w:cs="Times New Roman"/>
      <w:kern w:val="0"/>
      <w:sz w:val="20"/>
      <w:szCs w:val="20"/>
      <w:lang w:eastAsia="ar-SA" w:bidi="ar-SA"/>
    </w:rPr>
  </w:style>
  <w:style w:type="paragraph" w:styleId="81">
    <w:name w:val="toc 8"/>
    <w:basedOn w:val="10"/>
    <w:next w:val="10"/>
    <w:rsid w:val="00CC2687"/>
    <w:pPr>
      <w:widowControl/>
      <w:ind w:left="1440"/>
      <w:textAlignment w:val="auto"/>
    </w:pPr>
    <w:rPr>
      <w:rFonts w:ascii="Times New Roman" w:eastAsia="Times New Roman" w:hAnsi="Times New Roman" w:cs="Times New Roman"/>
      <w:kern w:val="0"/>
      <w:sz w:val="20"/>
      <w:szCs w:val="20"/>
      <w:lang w:eastAsia="ar-SA" w:bidi="ar-SA"/>
    </w:rPr>
  </w:style>
  <w:style w:type="paragraph" w:styleId="91">
    <w:name w:val="toc 9"/>
    <w:basedOn w:val="10"/>
    <w:next w:val="10"/>
    <w:rsid w:val="00CC2687"/>
    <w:pPr>
      <w:widowControl/>
      <w:ind w:left="1680"/>
      <w:textAlignment w:val="auto"/>
    </w:pPr>
    <w:rPr>
      <w:rFonts w:ascii="Times New Roman" w:eastAsia="Times New Roman" w:hAnsi="Times New Roman" w:cs="Times New Roman"/>
      <w:kern w:val="0"/>
      <w:sz w:val="20"/>
      <w:szCs w:val="20"/>
      <w:lang w:eastAsia="ar-SA" w:bidi="ar-SA"/>
    </w:rPr>
  </w:style>
  <w:style w:type="paragraph" w:customStyle="1" w:styleId="1d">
    <w:name w:val="Название объекта1"/>
    <w:basedOn w:val="10"/>
    <w:next w:val="10"/>
    <w:rsid w:val="00CC2687"/>
    <w:pPr>
      <w:jc w:val="right"/>
      <w:textAlignment w:val="auto"/>
    </w:pPr>
    <w:rPr>
      <w:rFonts w:ascii="Times New Roman" w:eastAsia="Times New Roman" w:hAnsi="Times New Roman" w:cs="Times New Roman"/>
      <w:b/>
      <w:i/>
      <w:iCs/>
      <w:kern w:val="0"/>
      <w:sz w:val="22"/>
      <w:lang w:eastAsia="ar-SA" w:bidi="ar-SA"/>
    </w:rPr>
  </w:style>
  <w:style w:type="paragraph" w:customStyle="1" w:styleId="1e">
    <w:name w:val="Стиль1"/>
    <w:basedOn w:val="10"/>
    <w:rsid w:val="00CC2687"/>
    <w:pPr>
      <w:keepNext/>
      <w:keepLines/>
      <w:suppressLineNumbers/>
      <w:spacing w:after="60"/>
      <w:textAlignment w:val="auto"/>
    </w:pPr>
    <w:rPr>
      <w:rFonts w:ascii="Times New Roman" w:eastAsia="Times New Roman" w:hAnsi="Times New Roman" w:cs="Times New Roman"/>
      <w:b/>
      <w:kern w:val="0"/>
      <w:sz w:val="28"/>
      <w:lang w:eastAsia="ar-SA" w:bidi="ar-SA"/>
    </w:rPr>
  </w:style>
  <w:style w:type="paragraph" w:customStyle="1" w:styleId="212">
    <w:name w:val="Нумерованный список 21"/>
    <w:basedOn w:val="10"/>
    <w:rsid w:val="00CC2687"/>
    <w:pPr>
      <w:widowControl/>
      <w:tabs>
        <w:tab w:val="num" w:pos="926"/>
      </w:tabs>
      <w:ind w:left="926" w:hanging="360"/>
      <w:textAlignment w:val="auto"/>
    </w:pPr>
    <w:rPr>
      <w:rFonts w:ascii="Times New Roman" w:eastAsia="Times New Roman" w:hAnsi="Times New Roman" w:cs="Times New Roman"/>
      <w:kern w:val="0"/>
      <w:lang w:eastAsia="ar-SA" w:bidi="ar-SA"/>
    </w:rPr>
  </w:style>
  <w:style w:type="paragraph" w:customStyle="1" w:styleId="28">
    <w:name w:val="Стиль2"/>
    <w:basedOn w:val="212"/>
    <w:rsid w:val="00CC2687"/>
    <w:pPr>
      <w:keepNext/>
      <w:keepLines/>
      <w:widowControl w:val="0"/>
      <w:suppressLineNumbers/>
      <w:tabs>
        <w:tab w:val="clear" w:pos="926"/>
        <w:tab w:val="num" w:pos="720"/>
      </w:tabs>
      <w:spacing w:after="60"/>
      <w:ind w:left="720"/>
      <w:jc w:val="both"/>
    </w:pPr>
    <w:rPr>
      <w:b/>
      <w:szCs w:val="20"/>
    </w:rPr>
  </w:style>
  <w:style w:type="paragraph" w:customStyle="1" w:styleId="aff2">
    <w:name w:val="Знак"/>
    <w:basedOn w:val="10"/>
    <w:rsid w:val="00CC2687"/>
    <w:pPr>
      <w:widowControl/>
      <w:spacing w:after="160" w:line="240" w:lineRule="exact"/>
      <w:textAlignment w:val="auto"/>
    </w:pPr>
    <w:rPr>
      <w:rFonts w:ascii="Verdana" w:eastAsia="Times New Roman" w:hAnsi="Verdana" w:cs="Times New Roman"/>
      <w:kern w:val="0"/>
      <w:lang w:val="en-US" w:eastAsia="ar-SA" w:bidi="ar-SA"/>
    </w:rPr>
  </w:style>
  <w:style w:type="paragraph" w:customStyle="1" w:styleId="aff3">
    <w:name w:val="Обычный без отступа"/>
    <w:basedOn w:val="10"/>
    <w:rsid w:val="00CC2687"/>
    <w:pPr>
      <w:widowControl/>
      <w:jc w:val="both"/>
      <w:textAlignment w:val="auto"/>
    </w:pPr>
    <w:rPr>
      <w:rFonts w:ascii="Times New Roman" w:eastAsia="Times New Roman" w:hAnsi="Times New Roman" w:cs="Times New Roman"/>
      <w:kern w:val="0"/>
      <w:szCs w:val="20"/>
      <w:lang w:eastAsia="ar-SA" w:bidi="ar-SA"/>
    </w:rPr>
  </w:style>
  <w:style w:type="paragraph" w:customStyle="1" w:styleId="213">
    <w:name w:val="Продолжение списка 21"/>
    <w:basedOn w:val="10"/>
    <w:rsid w:val="00CC2687"/>
    <w:pPr>
      <w:widowControl/>
      <w:spacing w:after="120"/>
      <w:ind w:left="566"/>
      <w:jc w:val="both"/>
      <w:textAlignment w:val="auto"/>
    </w:pPr>
    <w:rPr>
      <w:rFonts w:ascii="Times New Roman" w:eastAsia="Times New Roman" w:hAnsi="Times New Roman" w:cs="Times New Roman"/>
      <w:kern w:val="0"/>
      <w:sz w:val="22"/>
      <w:lang w:eastAsia="ar-SA" w:bidi="ar-SA"/>
    </w:rPr>
  </w:style>
  <w:style w:type="paragraph" w:customStyle="1" w:styleId="214">
    <w:name w:val="Список 21"/>
    <w:basedOn w:val="10"/>
    <w:rsid w:val="00CC2687"/>
    <w:pPr>
      <w:widowControl/>
      <w:ind w:left="566" w:hanging="283"/>
      <w:jc w:val="both"/>
      <w:textAlignment w:val="auto"/>
    </w:pPr>
    <w:rPr>
      <w:rFonts w:ascii="Times New Roman" w:eastAsia="Times New Roman" w:hAnsi="Times New Roman" w:cs="Times New Roman"/>
      <w:kern w:val="0"/>
      <w:sz w:val="22"/>
      <w:lang w:eastAsia="ar-SA" w:bidi="ar-SA"/>
    </w:rPr>
  </w:style>
  <w:style w:type="paragraph" w:customStyle="1" w:styleId="312">
    <w:name w:val="Список 31"/>
    <w:basedOn w:val="10"/>
    <w:rsid w:val="00CC2687"/>
    <w:pPr>
      <w:widowControl/>
      <w:ind w:left="849" w:hanging="283"/>
      <w:jc w:val="both"/>
      <w:textAlignment w:val="auto"/>
    </w:pPr>
    <w:rPr>
      <w:rFonts w:ascii="Times New Roman" w:eastAsia="Times New Roman" w:hAnsi="Times New Roman" w:cs="Times New Roman"/>
      <w:kern w:val="0"/>
      <w:sz w:val="22"/>
      <w:lang w:eastAsia="ar-SA" w:bidi="ar-SA"/>
    </w:rPr>
  </w:style>
  <w:style w:type="paragraph" w:customStyle="1" w:styleId="1f">
    <w:name w:val="Текст примечания1"/>
    <w:basedOn w:val="10"/>
    <w:rsid w:val="00CC2687"/>
    <w:pPr>
      <w:widowControl/>
      <w:jc w:val="both"/>
      <w:textAlignment w:val="auto"/>
    </w:pPr>
    <w:rPr>
      <w:rFonts w:ascii="Times New Roman" w:eastAsia="Times New Roman" w:hAnsi="Times New Roman" w:cs="Times New Roman"/>
      <w:kern w:val="0"/>
      <w:sz w:val="20"/>
      <w:szCs w:val="20"/>
      <w:lang w:eastAsia="ar-SA" w:bidi="ar-SA"/>
    </w:rPr>
  </w:style>
  <w:style w:type="paragraph" w:customStyle="1" w:styleId="29">
    <w:name w:val="Текст примечания2"/>
    <w:basedOn w:val="10"/>
    <w:rsid w:val="00CC2687"/>
    <w:rPr>
      <w:sz w:val="20"/>
      <w:szCs w:val="18"/>
    </w:rPr>
  </w:style>
  <w:style w:type="paragraph" w:styleId="aff4">
    <w:name w:val="annotation subject"/>
    <w:basedOn w:val="1f"/>
    <w:next w:val="1f"/>
    <w:rsid w:val="00CC2687"/>
    <w:rPr>
      <w:b/>
      <w:bCs/>
    </w:rPr>
  </w:style>
  <w:style w:type="paragraph" w:customStyle="1" w:styleId="1f0">
    <w:name w:val="Текст концевой сноски1"/>
    <w:basedOn w:val="10"/>
    <w:rsid w:val="00CC2687"/>
    <w:pPr>
      <w:widowControl/>
      <w:jc w:val="both"/>
      <w:textAlignment w:val="auto"/>
    </w:pPr>
    <w:rPr>
      <w:rFonts w:ascii="Times New Roman" w:eastAsia="Times New Roman" w:hAnsi="Times New Roman" w:cs="Times New Roman"/>
      <w:kern w:val="0"/>
      <w:sz w:val="20"/>
      <w:szCs w:val="20"/>
      <w:lang w:eastAsia="ar-SA" w:bidi="ar-SA"/>
    </w:rPr>
  </w:style>
  <w:style w:type="paragraph" w:styleId="aff5">
    <w:name w:val="header"/>
    <w:basedOn w:val="10"/>
    <w:rsid w:val="00CC2687"/>
    <w:pPr>
      <w:widowControl/>
      <w:tabs>
        <w:tab w:val="center" w:pos="4677"/>
        <w:tab w:val="right" w:pos="9355"/>
      </w:tabs>
      <w:jc w:val="both"/>
      <w:textAlignment w:val="auto"/>
    </w:pPr>
    <w:rPr>
      <w:rFonts w:ascii="Times New Roman" w:eastAsia="Times New Roman" w:hAnsi="Times New Roman" w:cs="Times New Roman"/>
      <w:kern w:val="0"/>
      <w:sz w:val="22"/>
      <w:lang w:eastAsia="ar-SA" w:bidi="ar-SA"/>
    </w:rPr>
  </w:style>
  <w:style w:type="paragraph" w:customStyle="1" w:styleId="aff6">
    <w:name w:val="Знак Знак Знак Знак Знак Знак Знак"/>
    <w:basedOn w:val="10"/>
    <w:rsid w:val="00CC2687"/>
    <w:pPr>
      <w:widowControl/>
      <w:spacing w:after="160" w:line="240" w:lineRule="exact"/>
      <w:textAlignment w:val="auto"/>
    </w:pPr>
    <w:rPr>
      <w:rFonts w:ascii="Verdana" w:eastAsia="Times New Roman" w:hAnsi="Verdana" w:cs="Times New Roman"/>
      <w:kern w:val="0"/>
      <w:sz w:val="20"/>
      <w:szCs w:val="20"/>
      <w:lang w:val="en-US" w:eastAsia="ar-SA" w:bidi="ar-SA"/>
    </w:rPr>
  </w:style>
  <w:style w:type="paragraph" w:customStyle="1" w:styleId="215">
    <w:name w:val="Маркированный список 21"/>
    <w:basedOn w:val="10"/>
    <w:rsid w:val="00CC2687"/>
    <w:pPr>
      <w:widowControl/>
      <w:tabs>
        <w:tab w:val="left" w:pos="0"/>
      </w:tabs>
      <w:ind w:left="567" w:hanging="284"/>
      <w:jc w:val="both"/>
      <w:textAlignment w:val="auto"/>
    </w:pPr>
    <w:rPr>
      <w:rFonts w:ascii="Times New Roman" w:eastAsia="Times New Roman" w:hAnsi="Times New Roman" w:cs="Times New Roman"/>
      <w:kern w:val="0"/>
      <w:szCs w:val="20"/>
      <w:lang w:eastAsia="ar-SA" w:bidi="ar-SA"/>
    </w:rPr>
  </w:style>
  <w:style w:type="paragraph" w:customStyle="1" w:styleId="DefaultParagraphFontParaCharChar">
    <w:name w:val="Default Paragraph Font Para Char Char Знак Знак Знак Знак"/>
    <w:basedOn w:val="10"/>
    <w:rsid w:val="00CC2687"/>
    <w:pPr>
      <w:widowControl/>
      <w:spacing w:after="160" w:line="240" w:lineRule="exact"/>
      <w:textAlignment w:val="auto"/>
    </w:pPr>
    <w:rPr>
      <w:rFonts w:ascii="Verdana" w:eastAsia="Times New Roman" w:hAnsi="Verdana" w:cs="Verdana"/>
      <w:kern w:val="0"/>
      <w:sz w:val="20"/>
      <w:szCs w:val="20"/>
      <w:lang w:val="en-US" w:eastAsia="ar-SA" w:bidi="ar-SA"/>
    </w:rPr>
  </w:style>
  <w:style w:type="paragraph" w:customStyle="1" w:styleId="aff7">
    <w:name w:val="Примечание"/>
    <w:basedOn w:val="10"/>
    <w:rsid w:val="00CC2687"/>
    <w:pPr>
      <w:widowControl/>
      <w:spacing w:before="240" w:after="240"/>
      <w:ind w:left="1701" w:right="567"/>
      <w:jc w:val="both"/>
      <w:textAlignment w:val="auto"/>
    </w:pPr>
    <w:rPr>
      <w:rFonts w:ascii="Times New Roman" w:eastAsia="Times New Roman" w:hAnsi="Times New Roman" w:cs="Times New Roman"/>
      <w:spacing w:val="20"/>
      <w:kern w:val="0"/>
      <w:szCs w:val="20"/>
      <w:lang w:eastAsia="ar-SA" w:bidi="ar-SA"/>
    </w:rPr>
  </w:style>
  <w:style w:type="paragraph" w:customStyle="1" w:styleId="aff8">
    <w:name w:val="Пункт_б/н"/>
    <w:basedOn w:val="10"/>
    <w:rsid w:val="00CC2687"/>
    <w:pPr>
      <w:widowControl/>
      <w:spacing w:line="360" w:lineRule="auto"/>
      <w:ind w:left="1134"/>
      <w:jc w:val="both"/>
      <w:textAlignment w:val="auto"/>
    </w:pPr>
    <w:rPr>
      <w:rFonts w:ascii="Times New Roman" w:eastAsia="Times New Roman" w:hAnsi="Times New Roman" w:cs="Times New Roman"/>
      <w:kern w:val="0"/>
      <w:sz w:val="28"/>
      <w:szCs w:val="28"/>
      <w:lang w:eastAsia="ar-SA" w:bidi="ar-SA"/>
    </w:rPr>
  </w:style>
  <w:style w:type="paragraph" w:customStyle="1" w:styleId="ConsPlusTitle">
    <w:name w:val="ConsPlusTitle"/>
    <w:rsid w:val="00CC2687"/>
    <w:pPr>
      <w:widowControl w:val="0"/>
      <w:suppressAutoHyphens/>
      <w:autoSpaceDE w:val="0"/>
      <w:spacing w:line="100" w:lineRule="atLeast"/>
    </w:pPr>
    <w:rPr>
      <w:rFonts w:ascii="Arial" w:eastAsia="Arial" w:hAnsi="Arial" w:cs="Arial"/>
      <w:b/>
      <w:bCs/>
      <w:lang w:eastAsia="ar-SA"/>
    </w:rPr>
  </w:style>
  <w:style w:type="paragraph" w:customStyle="1" w:styleId="ConsPlusNonformat">
    <w:name w:val="ConsPlusNonformat"/>
    <w:rsid w:val="00CC2687"/>
    <w:pPr>
      <w:widowControl w:val="0"/>
      <w:suppressAutoHyphens/>
      <w:autoSpaceDE w:val="0"/>
      <w:spacing w:line="100" w:lineRule="atLeast"/>
    </w:pPr>
    <w:rPr>
      <w:rFonts w:ascii="Courier New" w:eastAsia="Arial" w:hAnsi="Courier New" w:cs="Courier New"/>
      <w:lang w:eastAsia="ar-SA"/>
    </w:rPr>
  </w:style>
  <w:style w:type="paragraph" w:customStyle="1" w:styleId="aff9">
    <w:name w:val="Содержимое врезки"/>
    <w:basedOn w:val="a0"/>
    <w:rsid w:val="00CC2687"/>
    <w:pPr>
      <w:widowControl/>
      <w:textAlignment w:val="auto"/>
    </w:pPr>
    <w:rPr>
      <w:rFonts w:ascii="Times New Roman" w:eastAsia="Times New Roman" w:hAnsi="Times New Roman" w:cs="Times New Roman"/>
      <w:kern w:val="0"/>
      <w:szCs w:val="24"/>
      <w:lang w:eastAsia="ar-SA" w:bidi="ar-SA"/>
    </w:rPr>
  </w:style>
  <w:style w:type="paragraph" w:styleId="42">
    <w:name w:val="toc 4"/>
    <w:basedOn w:val="10"/>
    <w:next w:val="10"/>
    <w:rsid w:val="00CC2687"/>
    <w:pPr>
      <w:widowControl/>
      <w:suppressAutoHyphens w:val="0"/>
      <w:ind w:left="720"/>
      <w:textAlignment w:val="auto"/>
    </w:pPr>
    <w:rPr>
      <w:rFonts w:ascii="Times New Roman" w:eastAsia="Times New Roman" w:hAnsi="Times New Roman" w:cs="Times New Roman"/>
      <w:kern w:val="0"/>
      <w:lang w:eastAsia="ar-SA" w:bidi="ar-SA"/>
    </w:rPr>
  </w:style>
  <w:style w:type="paragraph" w:customStyle="1" w:styleId="1f1">
    <w:name w:val="Знак Знак1"/>
    <w:basedOn w:val="10"/>
    <w:rsid w:val="00CC2687"/>
    <w:pPr>
      <w:widowControl/>
      <w:tabs>
        <w:tab w:val="left" w:pos="0"/>
      </w:tabs>
      <w:suppressAutoHyphens w:val="0"/>
      <w:spacing w:after="160" w:line="240" w:lineRule="exact"/>
      <w:ind w:left="1069" w:hanging="360"/>
      <w:jc w:val="both"/>
      <w:textAlignment w:val="auto"/>
    </w:pPr>
    <w:rPr>
      <w:rFonts w:ascii="Verdana" w:eastAsia="Times New Roman" w:hAnsi="Verdana" w:cs="Arial"/>
      <w:kern w:val="0"/>
      <w:sz w:val="20"/>
      <w:szCs w:val="20"/>
      <w:lang w:val="en-US" w:eastAsia="ar-SA" w:bidi="ar-SA"/>
    </w:rPr>
  </w:style>
  <w:style w:type="paragraph" w:customStyle="1" w:styleId="affa">
    <w:name w:val="Т Обычный"/>
    <w:basedOn w:val="10"/>
    <w:rsid w:val="00CC2687"/>
    <w:pPr>
      <w:widowControl/>
      <w:suppressAutoHyphens w:val="0"/>
      <w:spacing w:before="60" w:after="60"/>
      <w:textAlignment w:val="auto"/>
    </w:pPr>
    <w:rPr>
      <w:rFonts w:ascii="Times New Roman" w:eastAsia="Times New Roman" w:hAnsi="Times New Roman" w:cs="Times New Roman"/>
      <w:kern w:val="0"/>
      <w:sz w:val="20"/>
      <w:lang w:eastAsia="ar-SA" w:bidi="ar-SA"/>
    </w:rPr>
  </w:style>
  <w:style w:type="paragraph" w:customStyle="1" w:styleId="1f2">
    <w:name w:val="Пункт1"/>
    <w:basedOn w:val="10"/>
    <w:rsid w:val="00CC2687"/>
    <w:pPr>
      <w:widowControl/>
      <w:tabs>
        <w:tab w:val="left" w:pos="0"/>
      </w:tabs>
      <w:suppressAutoHyphens w:val="0"/>
      <w:snapToGrid w:val="0"/>
      <w:spacing w:before="240" w:line="360" w:lineRule="auto"/>
      <w:ind w:left="459" w:hanging="279"/>
      <w:jc w:val="center"/>
      <w:textAlignment w:val="auto"/>
    </w:pPr>
    <w:rPr>
      <w:rFonts w:eastAsia="Times New Roman" w:cs="Times New Roman"/>
      <w:b/>
      <w:kern w:val="0"/>
      <w:sz w:val="28"/>
      <w:szCs w:val="28"/>
      <w:lang w:eastAsia="ar-SA" w:bidi="ar-SA"/>
    </w:rPr>
  </w:style>
  <w:style w:type="paragraph" w:customStyle="1" w:styleId="-3">
    <w:name w:val="Пункт-3"/>
    <w:basedOn w:val="10"/>
    <w:uiPriority w:val="99"/>
    <w:rsid w:val="00CC2687"/>
    <w:pPr>
      <w:widowControl/>
      <w:tabs>
        <w:tab w:val="num" w:pos="567"/>
      </w:tabs>
      <w:suppressAutoHyphens w:val="0"/>
      <w:spacing w:line="288" w:lineRule="auto"/>
      <w:ind w:left="567" w:hanging="567"/>
      <w:jc w:val="both"/>
      <w:textAlignment w:val="auto"/>
    </w:pPr>
    <w:rPr>
      <w:rFonts w:ascii="Calibri" w:eastAsia="Calibri" w:hAnsi="Calibri" w:cs="Calibri"/>
      <w:kern w:val="0"/>
      <w:sz w:val="28"/>
      <w:szCs w:val="28"/>
      <w:lang w:eastAsia="ar-SA" w:bidi="ar-SA"/>
    </w:rPr>
  </w:style>
  <w:style w:type="paragraph" w:customStyle="1" w:styleId="1f3">
    <w:name w:val="Маркированный список1"/>
    <w:basedOn w:val="10"/>
    <w:rsid w:val="00CC2687"/>
    <w:pPr>
      <w:tabs>
        <w:tab w:val="left" w:pos="-4275"/>
        <w:tab w:val="left" w:pos="-4036"/>
        <w:tab w:val="num" w:pos="360"/>
      </w:tabs>
      <w:suppressAutoHyphens w:val="0"/>
      <w:autoSpaceDE w:val="0"/>
      <w:spacing w:before="120" w:line="288" w:lineRule="auto"/>
      <w:ind w:left="360" w:hanging="360"/>
      <w:jc w:val="both"/>
    </w:pPr>
    <w:rPr>
      <w:rFonts w:ascii="Calibri" w:eastAsia="Calibri" w:hAnsi="Calibri" w:cs="Calibri"/>
      <w:kern w:val="0"/>
      <w:sz w:val="28"/>
      <w:szCs w:val="28"/>
      <w:lang w:eastAsia="ar-SA" w:bidi="ar-SA"/>
    </w:rPr>
  </w:style>
  <w:style w:type="paragraph" w:styleId="affb">
    <w:name w:val="List Paragraph"/>
    <w:basedOn w:val="10"/>
    <w:uiPriority w:val="34"/>
    <w:qFormat/>
    <w:rsid w:val="00CC2687"/>
    <w:pPr>
      <w:ind w:left="720"/>
    </w:pPr>
    <w:rPr>
      <w:szCs w:val="21"/>
    </w:rPr>
  </w:style>
  <w:style w:type="paragraph" w:customStyle="1" w:styleId="affc">
    <w:name w:val="Пункт Знак"/>
    <w:basedOn w:val="a"/>
    <w:rsid w:val="00A73EC9"/>
    <w:pPr>
      <w:widowControl/>
      <w:tabs>
        <w:tab w:val="num" w:pos="567"/>
        <w:tab w:val="left" w:pos="851"/>
        <w:tab w:val="left" w:pos="1134"/>
      </w:tabs>
      <w:suppressAutoHyphens w:val="0"/>
      <w:spacing w:line="360" w:lineRule="auto"/>
      <w:ind w:left="567" w:hanging="567"/>
      <w:jc w:val="both"/>
      <w:textAlignment w:val="auto"/>
    </w:pPr>
    <w:rPr>
      <w:rFonts w:ascii="Times New Roman" w:eastAsia="Times New Roman" w:hAnsi="Times New Roman" w:cs="Times New Roman"/>
      <w:snapToGrid w:val="0"/>
      <w:kern w:val="0"/>
      <w:sz w:val="28"/>
      <w:szCs w:val="20"/>
      <w:lang w:eastAsia="ru-RU" w:bidi="ar-SA"/>
    </w:rPr>
  </w:style>
  <w:style w:type="paragraph" w:customStyle="1" w:styleId="affd">
    <w:name w:val="Подпункт"/>
    <w:basedOn w:val="affc"/>
    <w:rsid w:val="00A73EC9"/>
    <w:pPr>
      <w:tabs>
        <w:tab w:val="clear" w:pos="567"/>
        <w:tab w:val="clear" w:pos="1134"/>
        <w:tab w:val="num" w:pos="851"/>
      </w:tabs>
      <w:ind w:left="851" w:hanging="851"/>
    </w:pPr>
  </w:style>
  <w:style w:type="paragraph" w:customStyle="1" w:styleId="affe">
    <w:name w:val="Подподпункт"/>
    <w:basedOn w:val="affd"/>
    <w:rsid w:val="00A73EC9"/>
    <w:pPr>
      <w:tabs>
        <w:tab w:val="clear" w:pos="851"/>
        <w:tab w:val="left" w:pos="1134"/>
        <w:tab w:val="left" w:pos="1418"/>
        <w:tab w:val="num" w:pos="1844"/>
      </w:tabs>
      <w:ind w:left="1844" w:hanging="567"/>
    </w:pPr>
    <w:rPr>
      <w:snapToGrid/>
    </w:rPr>
  </w:style>
  <w:style w:type="paragraph" w:customStyle="1" w:styleId="afff">
    <w:name w:val="Подподподпункт"/>
    <w:basedOn w:val="a"/>
    <w:rsid w:val="00A73EC9"/>
    <w:pPr>
      <w:widowControl/>
      <w:tabs>
        <w:tab w:val="left" w:pos="1134"/>
        <w:tab w:val="left" w:pos="1701"/>
        <w:tab w:val="num" w:pos="3508"/>
      </w:tabs>
      <w:suppressAutoHyphens w:val="0"/>
      <w:spacing w:line="360" w:lineRule="auto"/>
      <w:ind w:left="3508" w:hanging="1008"/>
      <w:jc w:val="both"/>
      <w:textAlignment w:val="auto"/>
    </w:pPr>
    <w:rPr>
      <w:rFonts w:ascii="Times New Roman" w:eastAsia="Times New Roman" w:hAnsi="Times New Roman" w:cs="Times New Roman"/>
      <w:snapToGrid w:val="0"/>
      <w:kern w:val="0"/>
      <w:sz w:val="28"/>
      <w:szCs w:val="20"/>
      <w:lang w:eastAsia="ru-RU" w:bidi="ar-SA"/>
    </w:rPr>
  </w:style>
  <w:style w:type="paragraph" w:customStyle="1" w:styleId="afff0">
    <w:name w:val="Прижатый влево"/>
    <w:basedOn w:val="a"/>
    <w:next w:val="a"/>
    <w:uiPriority w:val="99"/>
    <w:rsid w:val="0069362D"/>
    <w:pPr>
      <w:suppressAutoHyphens w:val="0"/>
      <w:autoSpaceDE w:val="0"/>
      <w:autoSpaceDN w:val="0"/>
      <w:adjustRightInd w:val="0"/>
      <w:spacing w:line="240" w:lineRule="auto"/>
      <w:textAlignment w:val="auto"/>
    </w:pPr>
    <w:rPr>
      <w:rFonts w:eastAsia="Times New Roman" w:cs="Arial"/>
      <w:kern w:val="0"/>
      <w:lang w:eastAsia="ru-RU" w:bidi="ar-SA"/>
    </w:rPr>
  </w:style>
  <w:style w:type="character" w:styleId="afff1">
    <w:name w:val="Strong"/>
    <w:uiPriority w:val="22"/>
    <w:qFormat/>
    <w:rsid w:val="00536779"/>
    <w:rPr>
      <w:b/>
      <w:bCs/>
    </w:rPr>
  </w:style>
  <w:style w:type="paragraph" w:customStyle="1" w:styleId="p2">
    <w:name w:val="p2"/>
    <w:basedOn w:val="a"/>
    <w:rsid w:val="008A2CE0"/>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lang w:eastAsia="ru-RU" w:bidi="ar-SA"/>
    </w:rPr>
  </w:style>
  <w:style w:type="character" w:customStyle="1" w:styleId="s1">
    <w:name w:val="s1"/>
    <w:basedOn w:val="a1"/>
    <w:rsid w:val="008A2CE0"/>
  </w:style>
  <w:style w:type="paragraph" w:styleId="afff2">
    <w:name w:val="TOC Heading"/>
    <w:basedOn w:val="1"/>
    <w:next w:val="a"/>
    <w:uiPriority w:val="39"/>
    <w:semiHidden/>
    <w:unhideWhenUsed/>
    <w:qFormat/>
    <w:rsid w:val="002B5916"/>
    <w:pPr>
      <w:keepNext/>
      <w:keepLines/>
      <w:widowControl/>
      <w:tabs>
        <w:tab w:val="clear" w:pos="0"/>
      </w:tabs>
      <w:suppressAutoHyphens w:val="0"/>
      <w:spacing w:before="480" w:line="276" w:lineRule="auto"/>
      <w:textAlignment w:val="auto"/>
      <w:outlineLvl w:val="9"/>
    </w:pPr>
    <w:rPr>
      <w:rFonts w:ascii="Cambria" w:eastAsia="Times New Roman" w:hAnsi="Cambria" w:cs="Times New Roman"/>
      <w:color w:val="365F91"/>
      <w:kern w:val="0"/>
      <w:sz w:val="28"/>
      <w:szCs w:val="28"/>
      <w:lang w:eastAsia="en-US" w:bidi="ar-SA"/>
    </w:rPr>
  </w:style>
  <w:style w:type="paragraph" w:customStyle="1" w:styleId="Textbody">
    <w:name w:val="Text body"/>
    <w:basedOn w:val="a"/>
    <w:rsid w:val="004A254C"/>
    <w:pPr>
      <w:widowControl/>
      <w:spacing w:after="120" w:line="240" w:lineRule="auto"/>
      <w:textAlignment w:val="auto"/>
    </w:pPr>
    <w:rPr>
      <w:rFonts w:cs="Arial"/>
      <w:szCs w:val="21"/>
    </w:rPr>
  </w:style>
  <w:style w:type="numbering" w:customStyle="1" w:styleId="WWOutlineListStyle16">
    <w:name w:val="WW_OutlineListStyle_16"/>
    <w:basedOn w:val="a3"/>
    <w:rsid w:val="00630AA8"/>
    <w:pPr>
      <w:numPr>
        <w:numId w:val="26"/>
      </w:numPr>
    </w:pPr>
  </w:style>
  <w:style w:type="character" w:customStyle="1" w:styleId="ListLabel88">
    <w:name w:val="ListLabel 88"/>
    <w:qFormat/>
    <w:rsid w:val="00FB60BB"/>
    <w:rPr>
      <w:rFonts w:cs="Times New Roman"/>
    </w:rPr>
  </w:style>
  <w:style w:type="character" w:customStyle="1" w:styleId="blk">
    <w:name w:val="blk"/>
    <w:rsid w:val="009853BD"/>
  </w:style>
  <w:style w:type="character" w:styleId="afff3">
    <w:name w:val="Emphasis"/>
    <w:uiPriority w:val="20"/>
    <w:qFormat/>
    <w:rsid w:val="00035588"/>
    <w:rPr>
      <w:i/>
      <w:iCs/>
    </w:rPr>
  </w:style>
  <w:style w:type="paragraph" w:styleId="afff4">
    <w:name w:val="No Spacing"/>
    <w:uiPriority w:val="1"/>
    <w:qFormat/>
    <w:rsid w:val="003E4642"/>
    <w:pPr>
      <w:widowControl w:val="0"/>
      <w:suppressAutoHyphens/>
      <w:textAlignment w:val="baseline"/>
    </w:pPr>
    <w:rPr>
      <w:rFonts w:ascii="Arial" w:eastAsia="Lucida Sans Unicode" w:hAnsi="Arial" w:cs="Mangal"/>
      <w:kern w:val="1"/>
      <w:sz w:val="24"/>
      <w:szCs w:val="21"/>
      <w:lang w:eastAsia="hi-IN" w:bidi="hi-IN"/>
    </w:rPr>
  </w:style>
  <w:style w:type="paragraph" w:customStyle="1" w:styleId="Default">
    <w:name w:val="Default"/>
    <w:rsid w:val="00411664"/>
    <w:pPr>
      <w:autoSpaceDE w:val="0"/>
      <w:autoSpaceDN w:val="0"/>
      <w:adjustRightInd w:val="0"/>
    </w:pPr>
    <w:rPr>
      <w:rFonts w:ascii="Calibri" w:hAnsi="Calibri" w:cs="Calibri"/>
      <w:color w:val="000000"/>
      <w:sz w:val="24"/>
      <w:szCs w:val="24"/>
    </w:rPr>
  </w:style>
  <w:style w:type="character" w:customStyle="1" w:styleId="afff5">
    <w:name w:val="Основной текст_"/>
    <w:link w:val="35"/>
    <w:locked/>
    <w:rsid w:val="00DB7BD5"/>
    <w:rPr>
      <w:sz w:val="22"/>
      <w:szCs w:val="22"/>
      <w:shd w:val="clear" w:color="auto" w:fill="FFFFFF"/>
    </w:rPr>
  </w:style>
  <w:style w:type="paragraph" w:customStyle="1" w:styleId="35">
    <w:name w:val="Основной текст3"/>
    <w:basedOn w:val="a"/>
    <w:link w:val="afff5"/>
    <w:rsid w:val="00DB7BD5"/>
    <w:pPr>
      <w:shd w:val="clear" w:color="auto" w:fill="FFFFFF"/>
      <w:suppressAutoHyphens w:val="0"/>
      <w:spacing w:line="254" w:lineRule="exact"/>
      <w:ind w:hanging="660"/>
      <w:jc w:val="both"/>
      <w:textAlignment w:val="auto"/>
    </w:pPr>
    <w:rPr>
      <w:rFonts w:ascii="Times New Roman" w:eastAsia="Times New Roman" w:hAnsi="Times New Roman" w:cs="Times New Roman"/>
      <w:kern w:val="0"/>
      <w:sz w:val="22"/>
      <w:szCs w:val="22"/>
      <w:lang w:eastAsia="ru-RU" w:bidi="ar-SA"/>
    </w:rPr>
  </w:style>
  <w:style w:type="character" w:customStyle="1" w:styleId="afff6">
    <w:name w:val="Гипертекстовая ссылка"/>
    <w:basedOn w:val="a1"/>
    <w:uiPriority w:val="99"/>
    <w:rsid w:val="004C7BB4"/>
    <w:rPr>
      <w:rFonts w:cs="Times New Roman"/>
      <w:b w:val="0"/>
      <w:color w:val="106BBE"/>
    </w:rPr>
  </w:style>
  <w:style w:type="character" w:customStyle="1" w:styleId="afff7">
    <w:name w:val="Добавленный текст"/>
    <w:uiPriority w:val="99"/>
    <w:rsid w:val="004C7BB4"/>
    <w:rPr>
      <w:color w:val="000000"/>
    </w:rPr>
  </w:style>
</w:styles>
</file>

<file path=word/webSettings.xml><?xml version="1.0" encoding="utf-8"?>
<w:webSettings xmlns:r="http://schemas.openxmlformats.org/officeDocument/2006/relationships" xmlns:w="http://schemas.openxmlformats.org/wordprocessingml/2006/main">
  <w:divs>
    <w:div w:id="235553339">
      <w:bodyDiv w:val="1"/>
      <w:marLeft w:val="0"/>
      <w:marRight w:val="0"/>
      <w:marTop w:val="0"/>
      <w:marBottom w:val="0"/>
      <w:divBdr>
        <w:top w:val="none" w:sz="0" w:space="0" w:color="auto"/>
        <w:left w:val="none" w:sz="0" w:space="0" w:color="auto"/>
        <w:bottom w:val="none" w:sz="0" w:space="0" w:color="auto"/>
        <w:right w:val="none" w:sz="0" w:space="0" w:color="auto"/>
      </w:divBdr>
    </w:div>
    <w:div w:id="368799124">
      <w:bodyDiv w:val="1"/>
      <w:marLeft w:val="0"/>
      <w:marRight w:val="0"/>
      <w:marTop w:val="0"/>
      <w:marBottom w:val="0"/>
      <w:divBdr>
        <w:top w:val="none" w:sz="0" w:space="0" w:color="auto"/>
        <w:left w:val="none" w:sz="0" w:space="0" w:color="auto"/>
        <w:bottom w:val="none" w:sz="0" w:space="0" w:color="auto"/>
        <w:right w:val="none" w:sz="0" w:space="0" w:color="auto"/>
      </w:divBdr>
    </w:div>
    <w:div w:id="775175312">
      <w:bodyDiv w:val="1"/>
      <w:marLeft w:val="0"/>
      <w:marRight w:val="0"/>
      <w:marTop w:val="0"/>
      <w:marBottom w:val="0"/>
      <w:divBdr>
        <w:top w:val="none" w:sz="0" w:space="0" w:color="auto"/>
        <w:left w:val="none" w:sz="0" w:space="0" w:color="auto"/>
        <w:bottom w:val="none" w:sz="0" w:space="0" w:color="auto"/>
        <w:right w:val="none" w:sz="0" w:space="0" w:color="auto"/>
      </w:divBdr>
    </w:div>
    <w:div w:id="1258640160">
      <w:bodyDiv w:val="1"/>
      <w:marLeft w:val="0"/>
      <w:marRight w:val="0"/>
      <w:marTop w:val="0"/>
      <w:marBottom w:val="0"/>
      <w:divBdr>
        <w:top w:val="none" w:sz="0" w:space="0" w:color="auto"/>
        <w:left w:val="none" w:sz="0" w:space="0" w:color="auto"/>
        <w:bottom w:val="none" w:sz="0" w:space="0" w:color="auto"/>
        <w:right w:val="none" w:sz="0" w:space="0" w:color="auto"/>
      </w:divBdr>
      <w:divsChild>
        <w:div w:id="801311657">
          <w:marLeft w:val="0"/>
          <w:marRight w:val="0"/>
          <w:marTop w:val="0"/>
          <w:marBottom w:val="0"/>
          <w:divBdr>
            <w:top w:val="none" w:sz="0" w:space="0" w:color="auto"/>
            <w:left w:val="none" w:sz="0" w:space="0" w:color="auto"/>
            <w:bottom w:val="none" w:sz="0" w:space="0" w:color="auto"/>
            <w:right w:val="none" w:sz="0" w:space="0" w:color="auto"/>
          </w:divBdr>
          <w:divsChild>
            <w:div w:id="392973602">
              <w:marLeft w:val="0"/>
              <w:marRight w:val="0"/>
              <w:marTop w:val="0"/>
              <w:marBottom w:val="0"/>
              <w:divBdr>
                <w:top w:val="none" w:sz="0" w:space="0" w:color="auto"/>
                <w:left w:val="none" w:sz="0" w:space="0" w:color="auto"/>
                <w:bottom w:val="none" w:sz="0" w:space="0" w:color="auto"/>
                <w:right w:val="none" w:sz="0" w:space="0" w:color="auto"/>
              </w:divBdr>
              <w:divsChild>
                <w:div w:id="97411987">
                  <w:marLeft w:val="0"/>
                  <w:marRight w:val="0"/>
                  <w:marTop w:val="0"/>
                  <w:marBottom w:val="0"/>
                  <w:divBdr>
                    <w:top w:val="none" w:sz="0" w:space="0" w:color="auto"/>
                    <w:left w:val="none" w:sz="0" w:space="0" w:color="auto"/>
                    <w:bottom w:val="none" w:sz="0" w:space="0" w:color="auto"/>
                    <w:right w:val="none" w:sz="0" w:space="0" w:color="auto"/>
                  </w:divBdr>
                  <w:divsChild>
                    <w:div w:id="49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54108">
      <w:bodyDiv w:val="1"/>
      <w:marLeft w:val="0"/>
      <w:marRight w:val="0"/>
      <w:marTop w:val="0"/>
      <w:marBottom w:val="0"/>
      <w:divBdr>
        <w:top w:val="none" w:sz="0" w:space="0" w:color="auto"/>
        <w:left w:val="none" w:sz="0" w:space="0" w:color="auto"/>
        <w:bottom w:val="none" w:sz="0" w:space="0" w:color="auto"/>
        <w:right w:val="none" w:sz="0" w:space="0" w:color="auto"/>
      </w:divBdr>
    </w:div>
    <w:div w:id="193504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image" Target="media/image3.wmf"/><Relationship Id="rId26" Type="http://schemas.openxmlformats.org/officeDocument/2006/relationships/hyperlink" Target="http://ivo.garant.ru/document/redirect/70353464/458"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login.consultant.ru/link/?req=doc&amp;base=LAW&amp;n=377739&amp;date=15.04.2021&amp;demo=2&amp;dst=2072&amp;fld=134" TargetMode="External"/><Relationship Id="rId34" Type="http://schemas.openxmlformats.org/officeDocument/2006/relationships/hyperlink" Target="file:///D:\Documents\Desktop\&#1055;&#1086;&#1083;&#1086;&#1078;&#1077;&#1085;&#1080;&#1077;%20&#1086;%20&#1079;&#1072;&#1082;&#1091;&#1087;&#1082;&#1072;&#1093;_&#1057;&#1090;&#1040;&#1058;&#1054;%202022%20&#1085;&#1086;&#1074;&#1086;&#1077;.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2.wmf"/><Relationship Id="rId25" Type="http://schemas.openxmlformats.org/officeDocument/2006/relationships/hyperlink" Target="http://ivo.garant.ru/document/redirect/70353464/451" TargetMode="External"/><Relationship Id="rId33" Type="http://schemas.openxmlformats.org/officeDocument/2006/relationships/hyperlink" Target="file:///D:\Documents\Desktop\&#1055;&#1086;&#1083;&#1086;&#1078;&#1077;&#1085;&#1080;&#1077;%20&#1086;%20&#1079;&#1072;&#1082;&#1091;&#1087;&#1082;&#1072;&#1093;_&#1057;&#1090;&#1040;&#1058;&#1054;%202022%20&#1085;&#1086;&#1074;&#1086;&#1077;.docx" TargetMode="External"/><Relationship Id="rId38" Type="http://schemas.openxmlformats.org/officeDocument/2006/relationships/hyperlink" Target="http://ivo.garant.ru/document/redirect/12138258/5405"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login.consultant.ru/link/?req=doc&amp;base=LAW&amp;n=377739&amp;date=15.04.2021&amp;demo=2&amp;dst=2054&amp;fld=134" TargetMode="External"/><Relationship Id="rId29" Type="http://schemas.openxmlformats.org/officeDocument/2006/relationships/hyperlink" Target="file:///D:\Documents\Desktop\&#1055;&#1086;&#1083;&#1086;&#1078;&#1077;&#1085;&#1080;&#1077;%20&#1086;%20&#1079;&#1072;&#1082;&#1091;&#1087;&#1082;&#1072;&#1093;_&#1057;&#1090;&#1040;&#1058;&#1054;%202022%20&#1085;&#1086;&#1074;&#1086;&#1077;.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5B08D29957AE33A77506E392FCA3C6FB551F3069616D415D31895B6112AEEA089E50089550281C82oEVBN" TargetMode="External"/><Relationship Id="rId32" Type="http://schemas.openxmlformats.org/officeDocument/2006/relationships/hyperlink" Target="file:///D:\Documents\Desktop\&#1055;&#1086;&#1083;&#1086;&#1078;&#1077;&#1085;&#1080;&#1077;%20&#1086;%20&#1079;&#1072;&#1082;&#1091;&#1087;&#1082;&#1072;&#1093;_&#1057;&#1090;&#1040;&#1058;&#1054;%202022%20&#1085;&#1086;&#1074;&#1086;&#1077;.docx" TargetMode="External"/><Relationship Id="rId37" Type="http://schemas.openxmlformats.org/officeDocument/2006/relationships/hyperlink" Target="http://ivo.garant.ru/document/redirect/12138258/49" TargetMode="External"/><Relationship Id="rId40"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ktorpedo.ru/" TargetMode="External"/><Relationship Id="rId23" Type="http://schemas.openxmlformats.org/officeDocument/2006/relationships/hyperlink" Target="https://login.consultant.ru/link/?req=doc&amp;base=LAW&amp;n=365435&amp;date=15.04.2021&amp;demo=2&amp;dst=2620&amp;fld=134" TargetMode="External"/><Relationship Id="rId28" Type="http://schemas.openxmlformats.org/officeDocument/2006/relationships/hyperlink" Target="file:///D:\Documents\Desktop\&#1055;&#1086;&#1083;&#1086;&#1078;&#1077;&#1085;&#1080;&#1077;%20&#1086;%20&#1079;&#1072;&#1082;&#1091;&#1087;&#1082;&#1072;&#1093;_&#1057;&#1090;&#1040;&#1058;&#1054;%202022%20&#1085;&#1086;&#1074;&#1086;&#1077;.docx" TargetMode="External"/><Relationship Id="rId36" Type="http://schemas.openxmlformats.org/officeDocument/2006/relationships/hyperlink" Target="http://ivo.garant.ru/document/redirect/12138258/2" TargetMode="External"/><Relationship Id="rId10" Type="http://schemas.openxmlformats.org/officeDocument/2006/relationships/hyperlink" Target="http://www.zakupki.gov.ru/" TargetMode="External"/><Relationship Id="rId19" Type="http://schemas.openxmlformats.org/officeDocument/2006/relationships/hyperlink" Target="https://login.consultant.ru/link/?req=doc&amp;base=LAW&amp;n=377739&amp;date=15.04.2021&amp;demo=2&amp;dst=101897&amp;fld=134" TargetMode="External"/><Relationship Id="rId31" Type="http://schemas.openxmlformats.org/officeDocument/2006/relationships/hyperlink" Target="file:///D:\Documents\Desktop\&#1055;&#1086;&#1083;&#1086;&#1078;&#1077;&#1085;&#1080;&#1077;%20&#1086;%20&#1079;&#1072;&#1082;&#1091;&#1087;&#1082;&#1072;&#1093;_&#1057;&#1090;&#1040;&#1058;&#1054;%202022%20&#1085;&#1086;&#1074;&#1086;&#1077;.docx"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s://login.consultant.ru/link/?req=doc&amp;base=LAW&amp;n=377739&amp;date=15.04.2021&amp;demo=2&amp;dst=2086&amp;fld=134" TargetMode="External"/><Relationship Id="rId27" Type="http://schemas.openxmlformats.org/officeDocument/2006/relationships/hyperlink" Target="http://ivo.garant.ru/document/redirect/10164072/23006" TargetMode="External"/><Relationship Id="rId30" Type="http://schemas.openxmlformats.org/officeDocument/2006/relationships/hyperlink" Target="file:///D:\Documents\Desktop\&#1055;&#1086;&#1083;&#1086;&#1078;&#1077;&#1085;&#1080;&#1077;%20&#1086;%20&#1079;&#1072;&#1082;&#1091;&#1087;&#1082;&#1072;&#1093;_&#1057;&#1090;&#1040;&#1058;&#1054;%202022%20&#1085;&#1086;&#1074;&#1086;&#1077;.docx" TargetMode="External"/><Relationship Id="rId35" Type="http://schemas.openxmlformats.org/officeDocument/2006/relationships/hyperlink" Target="http://ivo.garant.ru/document/redirect/70353464/45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3CEF-692D-4E21-8849-5B410DC3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38665</Words>
  <Characters>220392</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258540</CharactersWithSpaces>
  <SharedDoc>false</SharedDoc>
  <HLinks>
    <vt:vector size="84" baseType="variant">
      <vt:variant>
        <vt:i4>3276905</vt:i4>
      </vt:variant>
      <vt:variant>
        <vt:i4>261</vt:i4>
      </vt:variant>
      <vt:variant>
        <vt:i4>0</vt:i4>
      </vt:variant>
      <vt:variant>
        <vt:i4>5</vt:i4>
      </vt:variant>
      <vt:variant>
        <vt:lpwstr>consultantplus://offline/ref=5B08D29957AE33A77506E392FCA3C6FB551F3069616D415D31895B6112AEEA089E50089550281C82oEVBN</vt:lpwstr>
      </vt:variant>
      <vt:variant>
        <vt:lpwstr/>
      </vt:variant>
      <vt:variant>
        <vt:i4>2752570</vt:i4>
      </vt:variant>
      <vt:variant>
        <vt:i4>258</vt:i4>
      </vt:variant>
      <vt:variant>
        <vt:i4>0</vt:i4>
      </vt:variant>
      <vt:variant>
        <vt:i4>5</vt:i4>
      </vt:variant>
      <vt:variant>
        <vt:lpwstr>https://login.consultant.ru/link/?req=doc&amp;base=LAW&amp;n=365435&amp;date=15.04.2021&amp;demo=2&amp;dst=2620&amp;fld=134</vt:lpwstr>
      </vt:variant>
      <vt:variant>
        <vt:lpwstr/>
      </vt:variant>
      <vt:variant>
        <vt:i4>2228276</vt:i4>
      </vt:variant>
      <vt:variant>
        <vt:i4>255</vt:i4>
      </vt:variant>
      <vt:variant>
        <vt:i4>0</vt:i4>
      </vt:variant>
      <vt:variant>
        <vt:i4>5</vt:i4>
      </vt:variant>
      <vt:variant>
        <vt:lpwstr>https://login.consultant.ru/link/?req=doc&amp;base=LAW&amp;n=377739&amp;date=15.04.2021&amp;demo=2&amp;dst=2086&amp;fld=134</vt:lpwstr>
      </vt:variant>
      <vt:variant>
        <vt:lpwstr/>
      </vt:variant>
      <vt:variant>
        <vt:i4>2949168</vt:i4>
      </vt:variant>
      <vt:variant>
        <vt:i4>252</vt:i4>
      </vt:variant>
      <vt:variant>
        <vt:i4>0</vt:i4>
      </vt:variant>
      <vt:variant>
        <vt:i4>5</vt:i4>
      </vt:variant>
      <vt:variant>
        <vt:lpwstr>https://login.consultant.ru/link/?req=doc&amp;base=LAW&amp;n=377739&amp;date=15.04.2021&amp;demo=2&amp;dst=2072&amp;fld=134</vt:lpwstr>
      </vt:variant>
      <vt:variant>
        <vt:lpwstr/>
      </vt:variant>
      <vt:variant>
        <vt:i4>3080246</vt:i4>
      </vt:variant>
      <vt:variant>
        <vt:i4>249</vt:i4>
      </vt:variant>
      <vt:variant>
        <vt:i4>0</vt:i4>
      </vt:variant>
      <vt:variant>
        <vt:i4>5</vt:i4>
      </vt:variant>
      <vt:variant>
        <vt:lpwstr>https://login.consultant.ru/link/?req=doc&amp;base=LAW&amp;n=377739&amp;date=15.04.2021&amp;demo=2&amp;dst=2054&amp;fld=134</vt:lpwstr>
      </vt:variant>
      <vt:variant>
        <vt:lpwstr/>
      </vt:variant>
      <vt:variant>
        <vt:i4>1114125</vt:i4>
      </vt:variant>
      <vt:variant>
        <vt:i4>246</vt:i4>
      </vt:variant>
      <vt:variant>
        <vt:i4>0</vt:i4>
      </vt:variant>
      <vt:variant>
        <vt:i4>5</vt:i4>
      </vt:variant>
      <vt:variant>
        <vt:lpwstr>https://login.consultant.ru/link/?req=doc&amp;base=LAW&amp;n=377739&amp;date=15.04.2021&amp;demo=2&amp;dst=101897&amp;fld=134</vt:lpwstr>
      </vt:variant>
      <vt:variant>
        <vt:lpwstr/>
      </vt:variant>
      <vt:variant>
        <vt:i4>589890</vt:i4>
      </vt:variant>
      <vt:variant>
        <vt:i4>225</vt:i4>
      </vt:variant>
      <vt:variant>
        <vt:i4>0</vt:i4>
      </vt:variant>
      <vt:variant>
        <vt:i4>5</vt:i4>
      </vt:variant>
      <vt:variant>
        <vt:lpwstr>http://sktorpedo.ru/</vt:lpwstr>
      </vt:variant>
      <vt:variant>
        <vt:lpwstr/>
      </vt:variant>
      <vt:variant>
        <vt:i4>7274549</vt:i4>
      </vt:variant>
      <vt:variant>
        <vt:i4>222</vt:i4>
      </vt:variant>
      <vt:variant>
        <vt:i4>0</vt:i4>
      </vt:variant>
      <vt:variant>
        <vt:i4>5</vt:i4>
      </vt:variant>
      <vt:variant>
        <vt:lpwstr>http://www.zakupki.gov.ru/</vt:lpwstr>
      </vt:variant>
      <vt:variant>
        <vt:lpwstr/>
      </vt:variant>
      <vt:variant>
        <vt:i4>7274549</vt:i4>
      </vt:variant>
      <vt:variant>
        <vt:i4>219</vt:i4>
      </vt:variant>
      <vt:variant>
        <vt:i4>0</vt:i4>
      </vt:variant>
      <vt:variant>
        <vt:i4>5</vt:i4>
      </vt:variant>
      <vt:variant>
        <vt:lpwstr>http://www.zakupki.gov.ru/</vt:lpwstr>
      </vt:variant>
      <vt:variant>
        <vt:lpwstr/>
      </vt:variant>
      <vt:variant>
        <vt:i4>7274549</vt:i4>
      </vt:variant>
      <vt:variant>
        <vt:i4>216</vt:i4>
      </vt:variant>
      <vt:variant>
        <vt:i4>0</vt:i4>
      </vt:variant>
      <vt:variant>
        <vt:i4>5</vt:i4>
      </vt:variant>
      <vt:variant>
        <vt:lpwstr>http://www.zakupki.gov.ru/</vt:lpwstr>
      </vt:variant>
      <vt:variant>
        <vt:lpwstr/>
      </vt:variant>
      <vt:variant>
        <vt:i4>7274549</vt:i4>
      </vt:variant>
      <vt:variant>
        <vt:i4>213</vt:i4>
      </vt:variant>
      <vt:variant>
        <vt:i4>0</vt:i4>
      </vt:variant>
      <vt:variant>
        <vt:i4>5</vt:i4>
      </vt:variant>
      <vt:variant>
        <vt:lpwstr>http://www.zakupki.gov.ru/</vt:lpwstr>
      </vt:variant>
      <vt:variant>
        <vt:lpwstr/>
      </vt:variant>
      <vt:variant>
        <vt:i4>7274549</vt:i4>
      </vt:variant>
      <vt:variant>
        <vt:i4>210</vt:i4>
      </vt:variant>
      <vt:variant>
        <vt:i4>0</vt:i4>
      </vt:variant>
      <vt:variant>
        <vt:i4>5</vt:i4>
      </vt:variant>
      <vt:variant>
        <vt:lpwstr>http://www.zakupki.gov.ru/</vt:lpwstr>
      </vt:variant>
      <vt:variant>
        <vt:lpwstr/>
      </vt:variant>
      <vt:variant>
        <vt:i4>7274549</vt:i4>
      </vt:variant>
      <vt:variant>
        <vt:i4>207</vt:i4>
      </vt:variant>
      <vt:variant>
        <vt:i4>0</vt:i4>
      </vt:variant>
      <vt:variant>
        <vt:i4>5</vt:i4>
      </vt:variant>
      <vt:variant>
        <vt:lpwstr>http://www.zakupki.gov.ru/</vt:lpwstr>
      </vt:variant>
      <vt:variant>
        <vt:lpwstr/>
      </vt:variant>
      <vt:variant>
        <vt:i4>7274549</vt:i4>
      </vt:variant>
      <vt:variant>
        <vt:i4>204</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79107738333</cp:lastModifiedBy>
  <cp:revision>2</cp:revision>
  <cp:lastPrinted>2021-06-09T07:08:00Z</cp:lastPrinted>
  <dcterms:created xsi:type="dcterms:W3CDTF">2022-10-06T11:53:00Z</dcterms:created>
  <dcterms:modified xsi:type="dcterms:W3CDTF">2022-10-06T11:53:00Z</dcterms:modified>
</cp:coreProperties>
</file>